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A1" w:rsidRPr="00543C06" w:rsidRDefault="00543C06" w:rsidP="00713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43C06">
        <w:rPr>
          <w:rFonts w:ascii="Times New Roman" w:hAnsi="Times New Roman" w:cs="Times New Roman"/>
          <w:b/>
          <w:sz w:val="28"/>
        </w:rPr>
        <w:t xml:space="preserve">FR20F – </w:t>
      </w:r>
      <w:r w:rsidR="00B77E05">
        <w:rPr>
          <w:rFonts w:ascii="Times New Roman" w:hAnsi="Times New Roman" w:cs="Times New Roman"/>
          <w:b/>
          <w:sz w:val="28"/>
        </w:rPr>
        <w:t>Feuille de travail sur la nouvelle « </w:t>
      </w:r>
      <w:r w:rsidRPr="00543C06">
        <w:rPr>
          <w:rFonts w:ascii="Times New Roman" w:hAnsi="Times New Roman" w:cs="Times New Roman"/>
          <w:b/>
          <w:sz w:val="28"/>
        </w:rPr>
        <w:t>Cauchemar en jaune</w:t>
      </w:r>
      <w:r w:rsidR="00B77E05">
        <w:rPr>
          <w:rFonts w:ascii="Times New Roman" w:hAnsi="Times New Roman" w:cs="Times New Roman"/>
          <w:b/>
          <w:sz w:val="28"/>
        </w:rPr>
        <w:t> »</w:t>
      </w:r>
    </w:p>
    <w:p w:rsidR="00543C06" w:rsidRDefault="00543C06" w:rsidP="007135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135F3" w:rsidRDefault="007135F3" w:rsidP="007135F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43C06" w:rsidRDefault="007A7B9C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D’après le titre, </w:t>
      </w:r>
      <w:r w:rsidR="00543C06" w:rsidRPr="007135F3">
        <w:rPr>
          <w:rFonts w:ascii="Times New Roman" w:hAnsi="Times New Roman" w:cs="Times New Roman"/>
          <w:sz w:val="24"/>
        </w:rPr>
        <w:t xml:space="preserve">quel </w:t>
      </w:r>
      <w:r>
        <w:rPr>
          <w:rFonts w:ascii="Times New Roman" w:hAnsi="Times New Roman" w:cs="Times New Roman"/>
          <w:sz w:val="24"/>
        </w:rPr>
        <w:t>genre d’</w:t>
      </w:r>
      <w:r w:rsidR="00543C06" w:rsidRPr="007135F3">
        <w:rPr>
          <w:rFonts w:ascii="Times New Roman" w:hAnsi="Times New Roman" w:cs="Times New Roman"/>
          <w:sz w:val="24"/>
        </w:rPr>
        <w:t>histoire</w:t>
      </w:r>
      <w:r>
        <w:rPr>
          <w:rFonts w:ascii="Times New Roman" w:hAnsi="Times New Roman" w:cs="Times New Roman"/>
          <w:sz w:val="24"/>
        </w:rPr>
        <w:t xml:space="preserve"> liras-tu</w:t>
      </w:r>
      <w:r w:rsidR="00543C06" w:rsidRPr="007135F3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 </w:t>
      </w:r>
      <w:r w:rsidR="007135F3">
        <w:rPr>
          <w:rFonts w:ascii="Times New Roman" w:hAnsi="Times New Roman" w:cs="Times New Roman"/>
          <w:sz w:val="24"/>
        </w:rPr>
        <w:t>______________________________________</w:t>
      </w:r>
    </w:p>
    <w:p w:rsidR="007135F3" w:rsidRPr="007135F3" w:rsidRDefault="007135F3" w:rsidP="007135F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135F3" w:rsidRDefault="00543C06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Q</w:t>
      </w:r>
      <w:r w:rsidR="00015664" w:rsidRPr="007135F3">
        <w:rPr>
          <w:rFonts w:ascii="Times New Roman" w:hAnsi="Times New Roman" w:cs="Times New Roman"/>
          <w:sz w:val="24"/>
        </w:rPr>
        <w:t>ue peut-on dire du cadre spatio-temporel d</w:t>
      </w:r>
      <w:r w:rsidRPr="007135F3">
        <w:rPr>
          <w:rFonts w:ascii="Times New Roman" w:hAnsi="Times New Roman" w:cs="Times New Roman"/>
          <w:sz w:val="24"/>
        </w:rPr>
        <w:t>e la nouvelle?</w:t>
      </w:r>
    </w:p>
    <w:p w:rsidR="00015664" w:rsidRDefault="00015664" w:rsidP="007135F3">
      <w:pPr>
        <w:pStyle w:val="Paragraphedeliste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Cadre spatial (lieux de l’intrigue) :</w:t>
      </w:r>
      <w:r w:rsidR="007135F3">
        <w:rPr>
          <w:rFonts w:ascii="Times New Roman" w:hAnsi="Times New Roman" w:cs="Times New Roman"/>
          <w:sz w:val="24"/>
        </w:rPr>
        <w:t xml:space="preserve"> ______________________________________</w:t>
      </w:r>
    </w:p>
    <w:p w:rsidR="007135F3" w:rsidRPr="007135F3" w:rsidRDefault="007135F3" w:rsidP="007135F3">
      <w:pPr>
        <w:pStyle w:val="Paragraphedeliste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015664" w:rsidRDefault="00015664" w:rsidP="007135F3">
      <w:pPr>
        <w:pStyle w:val="Paragraphedeliste"/>
        <w:numPr>
          <w:ilvl w:val="1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Cadre temporel (époque de l’intrigue) :</w:t>
      </w:r>
      <w:r w:rsidR="007135F3">
        <w:rPr>
          <w:rFonts w:ascii="Times New Roman" w:hAnsi="Times New Roman" w:cs="Times New Roman"/>
          <w:sz w:val="24"/>
        </w:rPr>
        <w:t xml:space="preserve"> __________________________________</w:t>
      </w:r>
    </w:p>
    <w:p w:rsidR="007135F3" w:rsidRPr="007135F3" w:rsidRDefault="007135F3" w:rsidP="007135F3">
      <w:pPr>
        <w:pStyle w:val="Paragraphedeliste"/>
        <w:spacing w:after="0" w:line="360" w:lineRule="auto"/>
        <w:ind w:left="1440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015664" w:rsidRDefault="00015664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Quel est le nombre de personnage? Prése</w:t>
      </w:r>
      <w:bookmarkStart w:id="0" w:name="_GoBack"/>
      <w:bookmarkEnd w:id="0"/>
      <w:r w:rsidRPr="007135F3">
        <w:rPr>
          <w:rFonts w:ascii="Times New Roman" w:hAnsi="Times New Roman" w:cs="Times New Roman"/>
          <w:sz w:val="24"/>
        </w:rPr>
        <w:t>nte-les.</w:t>
      </w:r>
      <w:r w:rsidR="007135F3">
        <w:rPr>
          <w:rFonts w:ascii="Times New Roman" w:hAnsi="Times New Roman" w:cs="Times New Roman"/>
          <w:sz w:val="24"/>
        </w:rPr>
        <w:t xml:space="preserve"> </w:t>
      </w:r>
      <w:r w:rsidR="008E2754">
        <w:rPr>
          <w:rFonts w:ascii="Times New Roman" w:hAnsi="Times New Roman" w:cs="Times New Roman"/>
          <w:sz w:val="24"/>
        </w:rPr>
        <w:t xml:space="preserve"> </w:t>
      </w:r>
      <w:r w:rsidR="007135F3">
        <w:rPr>
          <w:rFonts w:ascii="Times New Roman" w:hAnsi="Times New Roman" w:cs="Times New Roman"/>
          <w:sz w:val="24"/>
        </w:rPr>
        <w:t>____________________________________</w:t>
      </w:r>
    </w:p>
    <w:p w:rsidR="008E2754" w:rsidRPr="007135F3" w:rsidRDefault="008E2754" w:rsidP="008E2754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15664" w:rsidRDefault="007135F3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Énumère les mots qui constituent</w:t>
      </w:r>
      <w:r w:rsidR="00015664" w:rsidRPr="007135F3">
        <w:rPr>
          <w:rFonts w:ascii="Times New Roman" w:hAnsi="Times New Roman" w:cs="Times New Roman"/>
          <w:sz w:val="24"/>
        </w:rPr>
        <w:t xml:space="preserve"> le champ lexical de la préparation. Quel est son importance?</w:t>
      </w:r>
      <w:r>
        <w:rPr>
          <w:rFonts w:ascii="Times New Roman" w:hAnsi="Times New Roman" w:cs="Times New Roman"/>
          <w:sz w:val="24"/>
        </w:rPr>
        <w:t xml:space="preserve"> ____________________________________________________________________________</w:t>
      </w:r>
    </w:p>
    <w:p w:rsidR="007135F3" w:rsidRDefault="007135F3" w:rsidP="007135F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2572D" w:rsidRPr="007135F3" w:rsidRDefault="0072572D" w:rsidP="007135F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:rsidR="00015664" w:rsidRDefault="007135F3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Énumère les mots qui constituent</w:t>
      </w:r>
      <w:r w:rsidRPr="007135F3">
        <w:rPr>
          <w:rFonts w:ascii="Times New Roman" w:hAnsi="Times New Roman" w:cs="Times New Roman"/>
          <w:sz w:val="24"/>
        </w:rPr>
        <w:t xml:space="preserve"> le champ lexical </w:t>
      </w:r>
      <w:r w:rsidR="00015664" w:rsidRPr="007135F3">
        <w:rPr>
          <w:rFonts w:ascii="Times New Roman" w:hAnsi="Times New Roman" w:cs="Times New Roman"/>
          <w:sz w:val="24"/>
        </w:rPr>
        <w:t>de l’argent? Quel est son importance?</w:t>
      </w:r>
    </w:p>
    <w:p w:rsidR="007135F3" w:rsidRDefault="007135F3" w:rsidP="007135F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135F3" w:rsidRDefault="007135F3" w:rsidP="007135F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2572D" w:rsidRPr="007135F3" w:rsidRDefault="0072572D" w:rsidP="007135F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:rsidR="00015664" w:rsidRPr="007135F3" w:rsidRDefault="00015664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Quel mot constitue la chute dans cette nouvelle?</w:t>
      </w:r>
      <w:r w:rsidR="007135F3">
        <w:rPr>
          <w:rFonts w:ascii="Times New Roman" w:hAnsi="Times New Roman" w:cs="Times New Roman"/>
          <w:sz w:val="24"/>
        </w:rPr>
        <w:t xml:space="preserve"> __________________________</w:t>
      </w:r>
    </w:p>
    <w:p w:rsidR="00015664" w:rsidRDefault="00015664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 w:rsidRPr="007135F3">
        <w:rPr>
          <w:rFonts w:ascii="Times New Roman" w:hAnsi="Times New Roman" w:cs="Times New Roman"/>
          <w:sz w:val="24"/>
        </w:rPr>
        <w:t>En quoi ce mot est-il un reflet de la lecture elle-même?</w:t>
      </w:r>
      <w:r w:rsidR="007135F3">
        <w:rPr>
          <w:rFonts w:ascii="Times New Roman" w:hAnsi="Times New Roman" w:cs="Times New Roman"/>
          <w:sz w:val="24"/>
        </w:rPr>
        <w:t xml:space="preserve">  _______________________________</w:t>
      </w:r>
    </w:p>
    <w:p w:rsidR="007135F3" w:rsidRPr="007135F3" w:rsidRDefault="007135F3" w:rsidP="007135F3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7135F3" w:rsidRPr="007E1055" w:rsidRDefault="00015664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 w:rsidRPr="007E1055">
        <w:rPr>
          <w:rFonts w:ascii="Times New Roman" w:hAnsi="Times New Roman" w:cs="Times New Roman"/>
          <w:sz w:val="24"/>
        </w:rPr>
        <w:t xml:space="preserve">Que remarques-tu par rapport au nom du personnage </w:t>
      </w:r>
      <w:r w:rsidR="00E17661" w:rsidRPr="007E1055">
        <w:rPr>
          <w:rFonts w:ascii="Times New Roman" w:hAnsi="Times New Roman" w:cs="Times New Roman"/>
          <w:sz w:val="24"/>
        </w:rPr>
        <w:t xml:space="preserve">principal </w:t>
      </w:r>
      <w:r w:rsidRPr="007E1055">
        <w:rPr>
          <w:rFonts w:ascii="Times New Roman" w:hAnsi="Times New Roman" w:cs="Times New Roman"/>
          <w:sz w:val="24"/>
        </w:rPr>
        <w:t>dans la nouvelle?</w:t>
      </w:r>
      <w:r w:rsidR="007135F3" w:rsidRPr="007E1055">
        <w:rPr>
          <w:rFonts w:ascii="Times New Roman" w:hAnsi="Times New Roman" w:cs="Times New Roman"/>
          <w:sz w:val="24"/>
        </w:rPr>
        <w:t xml:space="preserve"> </w:t>
      </w:r>
      <w:r w:rsidR="007E1055" w:rsidRPr="007E1055">
        <w:rPr>
          <w:rFonts w:ascii="Times New Roman" w:hAnsi="Times New Roman" w:cs="Times New Roman"/>
          <w:sz w:val="24"/>
        </w:rPr>
        <w:t xml:space="preserve">Pourquoi l’auteur a-t-il décidé de procéder ainsi? </w:t>
      </w:r>
      <w:r w:rsidR="00E17661" w:rsidRPr="007E1055">
        <w:rPr>
          <w:rFonts w:ascii="Times New Roman" w:hAnsi="Times New Roman" w:cs="Times New Roman"/>
          <w:sz w:val="24"/>
        </w:rPr>
        <w:t>___________</w:t>
      </w:r>
      <w:r w:rsidR="007E1055">
        <w:rPr>
          <w:rFonts w:ascii="Times New Roman" w:hAnsi="Times New Roman" w:cs="Times New Roman"/>
          <w:sz w:val="24"/>
        </w:rPr>
        <w:t>________</w:t>
      </w:r>
      <w:r w:rsidR="007135F3" w:rsidRPr="007E1055">
        <w:rPr>
          <w:rFonts w:ascii="Times New Roman" w:hAnsi="Times New Roman" w:cs="Times New Roman"/>
          <w:sz w:val="24"/>
        </w:rPr>
        <w:t>_________________________</w:t>
      </w:r>
    </w:p>
    <w:p w:rsidR="007135F3" w:rsidRDefault="00E618B1" w:rsidP="007E1055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</w:t>
      </w:r>
      <w:r w:rsidR="007E1055">
        <w:rPr>
          <w:rFonts w:ascii="Times New Roman" w:hAnsi="Times New Roman" w:cs="Times New Roman"/>
          <w:sz w:val="24"/>
        </w:rPr>
        <w:t>________________________________________</w:t>
      </w:r>
    </w:p>
    <w:p w:rsidR="00E618B1" w:rsidRDefault="005B3C15" w:rsidP="007135F3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Pourquoi la nouvelle s’intitule-t-elle « Cauchemar en jaune »?  _________________________</w:t>
      </w:r>
    </w:p>
    <w:p w:rsidR="00015664" w:rsidRDefault="005B3C15" w:rsidP="005B3C15">
      <w:pPr>
        <w:pStyle w:val="Paragraphedeliste"/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</w:t>
      </w:r>
    </w:p>
    <w:p w:rsidR="007E1055" w:rsidRDefault="001C648F" w:rsidP="007E105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Quel genre de narrateur raconte l’histoire?  _________________________________________</w:t>
      </w:r>
    </w:p>
    <w:p w:rsidR="00494A55" w:rsidRDefault="00494A55" w:rsidP="00494A55">
      <w:pPr>
        <w:pStyle w:val="Paragraphedeliste"/>
        <w:numPr>
          <w:ilvl w:val="0"/>
          <w:numId w:val="1"/>
        </w:numPr>
        <w:spacing w:after="0" w:line="360" w:lineRule="auto"/>
        <w:ind w:left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Que veulent dire les mots suivants?</w:t>
      </w:r>
    </w:p>
    <w:p w:rsidR="00494A55" w:rsidRPr="00494A55" w:rsidRDefault="00494A55" w:rsidP="00494A55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Grilledutableau"/>
        <w:tblW w:w="9961" w:type="dxa"/>
        <w:jc w:val="center"/>
        <w:tblLook w:val="04A0" w:firstRow="1" w:lastRow="0" w:firstColumn="1" w:lastColumn="0" w:noHBand="0" w:noVBand="1"/>
      </w:tblPr>
      <w:tblGrid>
        <w:gridCol w:w="1902"/>
        <w:gridCol w:w="6174"/>
        <w:gridCol w:w="1885"/>
      </w:tblGrid>
      <w:tr w:rsidR="00494A55" w:rsidRPr="00494A55" w:rsidTr="00494A55">
        <w:trPr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Mot</w:t>
            </w:r>
          </w:p>
        </w:tc>
        <w:tc>
          <w:tcPr>
            <w:tcW w:w="6174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Définition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en français</w:t>
            </w:r>
          </w:p>
        </w:tc>
        <w:tc>
          <w:tcPr>
            <w:tcW w:w="1885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94A55">
              <w:rPr>
                <w:rFonts w:ascii="Times New Roman" w:hAnsi="Times New Roman" w:cs="Times New Roman"/>
                <w:b/>
                <w:sz w:val="28"/>
              </w:rPr>
              <w:t>Équivalent en anglais</w:t>
            </w: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escroquerie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affaires immobilières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spéculations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dissimulé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soupçons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fignolé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mobile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veuf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paré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obscurité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matraque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94A55" w:rsidTr="00494A55">
        <w:trPr>
          <w:trHeight w:hRule="exact" w:val="964"/>
          <w:jc w:val="center"/>
        </w:trPr>
        <w:tc>
          <w:tcPr>
            <w:tcW w:w="1902" w:type="dxa"/>
            <w:vAlign w:val="center"/>
          </w:tcPr>
          <w:p w:rsidR="00494A55" w:rsidRPr="00494A55" w:rsidRDefault="00494A55" w:rsidP="00494A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4A55">
              <w:rPr>
                <w:rFonts w:ascii="Times New Roman" w:hAnsi="Times New Roman" w:cs="Times New Roman"/>
                <w:sz w:val="28"/>
              </w:rPr>
              <w:t>interrupteur</w:t>
            </w:r>
          </w:p>
        </w:tc>
        <w:tc>
          <w:tcPr>
            <w:tcW w:w="6174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85" w:type="dxa"/>
            <w:vAlign w:val="center"/>
          </w:tcPr>
          <w:p w:rsidR="00494A55" w:rsidRDefault="00494A55" w:rsidP="00494A5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94A55" w:rsidRPr="00494A55" w:rsidRDefault="00494A55" w:rsidP="00494A55">
      <w:pPr>
        <w:spacing w:after="0" w:line="360" w:lineRule="auto"/>
        <w:rPr>
          <w:rFonts w:ascii="Times New Roman" w:hAnsi="Times New Roman" w:cs="Times New Roman"/>
          <w:sz w:val="12"/>
        </w:rPr>
      </w:pPr>
    </w:p>
    <w:sectPr w:rsidR="00494A55" w:rsidRPr="00494A55" w:rsidSect="00543C06">
      <w:headerReference w:type="first" r:id="rId8"/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984" w:rsidRDefault="00323984" w:rsidP="00543C06">
      <w:pPr>
        <w:spacing w:after="0" w:line="240" w:lineRule="auto"/>
      </w:pPr>
      <w:r>
        <w:separator/>
      </w:r>
    </w:p>
  </w:endnote>
  <w:endnote w:type="continuationSeparator" w:id="0">
    <w:p w:rsidR="00323984" w:rsidRDefault="00323984" w:rsidP="0054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984" w:rsidRDefault="00323984" w:rsidP="00543C06">
      <w:pPr>
        <w:spacing w:after="0" w:line="240" w:lineRule="auto"/>
      </w:pPr>
      <w:r>
        <w:separator/>
      </w:r>
    </w:p>
  </w:footnote>
  <w:footnote w:type="continuationSeparator" w:id="0">
    <w:p w:rsidR="00323984" w:rsidRDefault="00323984" w:rsidP="0054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C06" w:rsidRDefault="00956004">
    <w:pPr>
      <w:pStyle w:val="En-tte"/>
    </w:pPr>
    <w:r>
      <w:t>Nom : ___________________</w:t>
    </w:r>
    <w:r w:rsidR="00543C06">
      <w:t xml:space="preserve">____  </w:t>
    </w:r>
    <w:r>
      <w:t>Période</w:t>
    </w:r>
    <w:r w:rsidR="00543C06">
      <w:t> : ___  Date : 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2DD"/>
    <w:multiLevelType w:val="hybridMultilevel"/>
    <w:tmpl w:val="C30C57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06"/>
    <w:rsid w:val="00015664"/>
    <w:rsid w:val="001C648F"/>
    <w:rsid w:val="001D1E90"/>
    <w:rsid w:val="00323984"/>
    <w:rsid w:val="00476406"/>
    <w:rsid w:val="00494A55"/>
    <w:rsid w:val="004F5A8B"/>
    <w:rsid w:val="00543C06"/>
    <w:rsid w:val="005B3C15"/>
    <w:rsid w:val="007135F3"/>
    <w:rsid w:val="0072572D"/>
    <w:rsid w:val="007A7B9C"/>
    <w:rsid w:val="007E1055"/>
    <w:rsid w:val="008E2754"/>
    <w:rsid w:val="00956004"/>
    <w:rsid w:val="00AE451A"/>
    <w:rsid w:val="00B65CA1"/>
    <w:rsid w:val="00B77E05"/>
    <w:rsid w:val="00D9433F"/>
    <w:rsid w:val="00E17661"/>
    <w:rsid w:val="00E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3770AF-2921-4812-BEC2-BE4ABE24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3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C06"/>
  </w:style>
  <w:style w:type="paragraph" w:styleId="Pieddepage">
    <w:name w:val="footer"/>
    <w:basedOn w:val="Normal"/>
    <w:link w:val="PieddepageCar"/>
    <w:uiPriority w:val="99"/>
    <w:unhideWhenUsed/>
    <w:rsid w:val="00543C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C06"/>
  </w:style>
  <w:style w:type="paragraph" w:styleId="Paragraphedeliste">
    <w:name w:val="List Paragraph"/>
    <w:basedOn w:val="Normal"/>
    <w:uiPriority w:val="34"/>
    <w:qFormat/>
    <w:rsid w:val="007135F3"/>
    <w:pPr>
      <w:ind w:left="720"/>
      <w:contextualSpacing/>
    </w:pPr>
  </w:style>
  <w:style w:type="table" w:styleId="Grilledutableau">
    <w:name w:val="Table Grid"/>
    <w:basedOn w:val="TableauNormal"/>
    <w:uiPriority w:val="59"/>
    <w:rsid w:val="00494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6F7F-01A3-412C-BCFC-6EF7BE3A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Frederick</cp:lastModifiedBy>
  <cp:revision>14</cp:revision>
  <dcterms:created xsi:type="dcterms:W3CDTF">2012-06-02T17:38:00Z</dcterms:created>
  <dcterms:modified xsi:type="dcterms:W3CDTF">2015-09-10T18:31:00Z</dcterms:modified>
</cp:coreProperties>
</file>