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BD0" w:rsidRPr="00D44BD0" w:rsidRDefault="00D44BD0" w:rsidP="00A75EA7">
      <w:pPr>
        <w:spacing w:after="0" w:line="240" w:lineRule="auto"/>
        <w:jc w:val="center"/>
        <w:rPr>
          <w:rFonts w:ascii="Times New Roman" w:hAnsi="Times New Roman" w:cs="Times New Roman"/>
          <w:sz w:val="24"/>
          <w:szCs w:val="32"/>
          <w:lang w:val="fr-CA"/>
        </w:rPr>
      </w:pPr>
    </w:p>
    <w:p w:rsidR="00A75EA7" w:rsidRPr="00A75EA7" w:rsidRDefault="00A75EA7" w:rsidP="00A75EA7">
      <w:pPr>
        <w:spacing w:after="0" w:line="240" w:lineRule="auto"/>
        <w:jc w:val="center"/>
        <w:rPr>
          <w:rFonts w:ascii="Times New Roman" w:hAnsi="Times New Roman" w:cs="Times New Roman"/>
          <w:b/>
          <w:sz w:val="36"/>
          <w:szCs w:val="32"/>
          <w:lang w:val="fr-CA"/>
        </w:rPr>
      </w:pPr>
      <w:r w:rsidRPr="00A75EA7">
        <w:rPr>
          <w:rFonts w:ascii="Times New Roman" w:hAnsi="Times New Roman" w:cs="Times New Roman"/>
          <w:b/>
          <w:sz w:val="36"/>
          <w:szCs w:val="32"/>
          <w:lang w:val="fr-CA"/>
        </w:rPr>
        <w:t>FR20F – L</w:t>
      </w:r>
      <w:r>
        <w:rPr>
          <w:rFonts w:ascii="Times New Roman" w:hAnsi="Times New Roman" w:cs="Times New Roman"/>
          <w:b/>
          <w:sz w:val="36"/>
          <w:szCs w:val="32"/>
          <w:lang w:val="fr-CA"/>
        </w:rPr>
        <w:t>a narration</w:t>
      </w:r>
    </w:p>
    <w:p w:rsidR="00A75EA7" w:rsidRPr="00EA6AC6" w:rsidRDefault="00A75EA7" w:rsidP="00A75EA7">
      <w:pPr>
        <w:spacing w:after="0" w:line="240" w:lineRule="auto"/>
        <w:rPr>
          <w:rFonts w:ascii="Times New Roman" w:hAnsi="Times New Roman" w:cs="Times New Roman"/>
          <w:sz w:val="24"/>
          <w:szCs w:val="32"/>
          <w:lang w:val="fr-CA"/>
        </w:rPr>
      </w:pPr>
    </w:p>
    <w:p w:rsidR="00EA6AC6" w:rsidRPr="00EA6AC6" w:rsidRDefault="00A75EA7" w:rsidP="00EA6AC6">
      <w:pPr>
        <w:spacing w:after="0" w:line="240" w:lineRule="auto"/>
        <w:rPr>
          <w:rFonts w:ascii="Times New Roman" w:hAnsi="Times New Roman" w:cs="Times New Roman"/>
          <w:sz w:val="24"/>
          <w:szCs w:val="32"/>
          <w:lang w:val="fr-CA"/>
        </w:rPr>
      </w:pPr>
      <w:r w:rsidRPr="00EA6AC6">
        <w:rPr>
          <w:rFonts w:ascii="Times New Roman" w:hAnsi="Times New Roman" w:cs="Times New Roman"/>
          <w:b/>
          <w:sz w:val="24"/>
          <w:szCs w:val="32"/>
          <w:lang w:val="fr-CA"/>
        </w:rPr>
        <w:t>Définition :</w:t>
      </w:r>
      <w:r w:rsidR="00EA6AC6">
        <w:rPr>
          <w:rFonts w:ascii="Times New Roman" w:hAnsi="Times New Roman" w:cs="Times New Roman"/>
          <w:b/>
          <w:sz w:val="24"/>
          <w:szCs w:val="32"/>
          <w:lang w:val="fr-CA"/>
        </w:rPr>
        <w:t xml:space="preserve"> </w:t>
      </w:r>
      <w:r w:rsidR="002F2D43" w:rsidRPr="00EA6AC6">
        <w:rPr>
          <w:rFonts w:ascii="Times New Roman" w:hAnsi="Times New Roman" w:cs="Times New Roman"/>
          <w:sz w:val="24"/>
          <w:szCs w:val="32"/>
          <w:lang w:val="fr-CA"/>
        </w:rPr>
        <w:t>Le narrateur</w:t>
      </w:r>
      <w:r w:rsidRPr="00EA6AC6">
        <w:rPr>
          <w:rFonts w:ascii="Times New Roman" w:hAnsi="Times New Roman" w:cs="Times New Roman"/>
          <w:sz w:val="24"/>
          <w:szCs w:val="32"/>
          <w:lang w:val="fr-CA"/>
        </w:rPr>
        <w:t xml:space="preserve"> est le</w:t>
      </w:r>
      <w:r w:rsidR="002F2D43" w:rsidRPr="00EA6AC6">
        <w:rPr>
          <w:rFonts w:ascii="Times New Roman" w:hAnsi="Times New Roman" w:cs="Times New Roman"/>
          <w:sz w:val="24"/>
          <w:szCs w:val="32"/>
          <w:lang w:val="fr-CA"/>
        </w:rPr>
        <w:t xml:space="preserve"> personnage ima</w:t>
      </w:r>
      <w:r w:rsidR="00260E90" w:rsidRPr="00EA6AC6">
        <w:rPr>
          <w:rFonts w:ascii="Times New Roman" w:hAnsi="Times New Roman" w:cs="Times New Roman"/>
          <w:sz w:val="24"/>
          <w:szCs w:val="32"/>
          <w:lang w:val="fr-CA"/>
        </w:rPr>
        <w:t>giné par l’auteur pour raconter</w:t>
      </w:r>
      <w:r w:rsidRPr="00EA6AC6">
        <w:rPr>
          <w:rFonts w:ascii="Times New Roman" w:hAnsi="Times New Roman" w:cs="Times New Roman"/>
          <w:sz w:val="24"/>
          <w:szCs w:val="32"/>
          <w:lang w:val="fr-CA"/>
        </w:rPr>
        <w:t xml:space="preserve"> l`histoire. </w:t>
      </w:r>
      <w:r w:rsidR="00EA6AC6">
        <w:rPr>
          <w:rFonts w:ascii="Times New Roman" w:hAnsi="Times New Roman" w:cs="Times New Roman"/>
          <w:sz w:val="24"/>
          <w:szCs w:val="32"/>
          <w:lang w:val="fr-CA"/>
        </w:rPr>
        <w:t xml:space="preserve">Il y a trois </w:t>
      </w:r>
      <w:r w:rsidR="00EA6AC6" w:rsidRPr="00EA6AC6">
        <w:rPr>
          <w:rFonts w:ascii="Times New Roman" w:hAnsi="Times New Roman" w:cs="Times New Roman"/>
          <w:sz w:val="24"/>
          <w:szCs w:val="32"/>
          <w:lang w:val="fr-CA"/>
        </w:rPr>
        <w:t>types de narrateurs :</w:t>
      </w:r>
    </w:p>
    <w:p w:rsidR="00EA6AC6" w:rsidRPr="001956FD" w:rsidRDefault="00EA6AC6" w:rsidP="00EA6AC6">
      <w:pPr>
        <w:spacing w:after="0" w:line="240" w:lineRule="auto"/>
        <w:rPr>
          <w:rFonts w:ascii="Times New Roman" w:hAnsi="Times New Roman" w:cs="Times New Roman"/>
          <w:sz w:val="24"/>
          <w:szCs w:val="32"/>
          <w:lang w:val="fr-CA"/>
        </w:rPr>
      </w:pPr>
    </w:p>
    <w:p w:rsidR="00EA6AC6" w:rsidRPr="001956FD" w:rsidRDefault="00EA6AC6" w:rsidP="00EA6AC6">
      <w:pPr>
        <w:pStyle w:val="Paragraphedeliste"/>
        <w:numPr>
          <w:ilvl w:val="0"/>
          <w:numId w:val="1"/>
        </w:numPr>
        <w:spacing w:after="0" w:line="240" w:lineRule="auto"/>
        <w:ind w:left="360"/>
        <w:contextualSpacing w:val="0"/>
        <w:rPr>
          <w:rFonts w:ascii="Times New Roman" w:hAnsi="Times New Roman" w:cs="Times New Roman"/>
          <w:sz w:val="24"/>
          <w:szCs w:val="32"/>
          <w:u w:val="single"/>
          <w:lang w:val="fr-CA"/>
        </w:rPr>
      </w:pPr>
      <w:r w:rsidRPr="001956FD">
        <w:rPr>
          <w:rFonts w:ascii="Times New Roman" w:hAnsi="Times New Roman" w:cs="Times New Roman"/>
          <w:sz w:val="24"/>
          <w:szCs w:val="32"/>
          <w:u w:val="single"/>
          <w:lang w:val="fr-CA"/>
        </w:rPr>
        <w:t xml:space="preserve">Le narrateur </w:t>
      </w:r>
      <w:r>
        <w:rPr>
          <w:rFonts w:ascii="Times New Roman" w:hAnsi="Times New Roman" w:cs="Times New Roman"/>
          <w:sz w:val="24"/>
          <w:szCs w:val="32"/>
          <w:u w:val="single"/>
          <w:lang w:val="fr-CA"/>
        </w:rPr>
        <w:t xml:space="preserve">personnage </w:t>
      </w:r>
      <w:r w:rsidRPr="00F917DD">
        <w:rPr>
          <w:rFonts w:ascii="Times New Roman" w:hAnsi="Times New Roman" w:cs="Times New Roman"/>
          <w:b/>
          <w:sz w:val="24"/>
          <w:szCs w:val="32"/>
          <w:u w:val="single"/>
          <w:lang w:val="fr-CA"/>
        </w:rPr>
        <w:t>participant</w:t>
      </w:r>
    </w:p>
    <w:p w:rsidR="00EA6AC6" w:rsidRPr="00EA6AC6" w:rsidRDefault="00EA6AC6" w:rsidP="00EA6AC6">
      <w:pPr>
        <w:pStyle w:val="Paragraphedeliste"/>
        <w:spacing w:after="0" w:line="240" w:lineRule="auto"/>
        <w:contextualSpacing w:val="0"/>
        <w:rPr>
          <w:rFonts w:ascii="Times New Roman" w:hAnsi="Times New Roman" w:cs="Times New Roman"/>
          <w:sz w:val="20"/>
          <w:szCs w:val="32"/>
          <w:lang w:val="fr-CA"/>
        </w:rPr>
      </w:pPr>
    </w:p>
    <w:p w:rsidR="00EA6AC6" w:rsidRDefault="00EA6AC6" w:rsidP="00EA6AC6">
      <w:pPr>
        <w:spacing w:after="0" w:line="240" w:lineRule="auto"/>
        <w:ind w:left="360"/>
        <w:jc w:val="both"/>
        <w:rPr>
          <w:rFonts w:ascii="Times New Roman" w:hAnsi="Times New Roman" w:cs="Times New Roman"/>
          <w:sz w:val="24"/>
          <w:szCs w:val="32"/>
          <w:lang w:val="fr-CA"/>
        </w:rPr>
      </w:pPr>
      <w:r w:rsidRPr="00A67320">
        <w:rPr>
          <w:rFonts w:ascii="Times New Roman" w:hAnsi="Times New Roman" w:cs="Times New Roman"/>
          <w:sz w:val="24"/>
          <w:szCs w:val="32"/>
          <w:lang w:val="fr-CA"/>
        </w:rPr>
        <w:t>​Il est un personnage de l'histoire. Le narrateur personnage participant ne peut pas savoir avec certitude ce qui se passe dans l'esprit des autres personnages. Aussi appelé narrateur héros, le narrateur personnage participant raconte sa propre histoire puisqu'il est le personnage principal du récit. La narration est donc à la 1</w:t>
      </w:r>
      <w:r w:rsidRPr="00A67320">
        <w:rPr>
          <w:rFonts w:ascii="Times New Roman" w:hAnsi="Times New Roman" w:cs="Times New Roman"/>
          <w:sz w:val="24"/>
          <w:szCs w:val="32"/>
          <w:vertAlign w:val="superscript"/>
          <w:lang w:val="fr-CA"/>
        </w:rPr>
        <w:t>re</w:t>
      </w:r>
      <w:r>
        <w:rPr>
          <w:rFonts w:ascii="Times New Roman" w:hAnsi="Times New Roman" w:cs="Times New Roman"/>
          <w:sz w:val="24"/>
          <w:szCs w:val="32"/>
          <w:lang w:val="fr-CA"/>
        </w:rPr>
        <w:t xml:space="preserve"> </w:t>
      </w:r>
      <w:r w:rsidRPr="00A67320">
        <w:rPr>
          <w:rFonts w:ascii="Times New Roman" w:hAnsi="Times New Roman" w:cs="Times New Roman"/>
          <w:sz w:val="24"/>
          <w:szCs w:val="32"/>
          <w:lang w:val="fr-CA"/>
        </w:rPr>
        <w:t>personne (je, m</w:t>
      </w:r>
      <w:r>
        <w:rPr>
          <w:rFonts w:ascii="Times New Roman" w:hAnsi="Times New Roman" w:cs="Times New Roman"/>
          <w:sz w:val="24"/>
          <w:szCs w:val="32"/>
          <w:lang w:val="fr-CA"/>
        </w:rPr>
        <w:t>e, moi, mon, mes, nous, etc.)</w:t>
      </w:r>
    </w:p>
    <w:p w:rsidR="00EA6AC6" w:rsidRPr="00EA6AC6" w:rsidRDefault="00EA6AC6" w:rsidP="00EA6AC6">
      <w:pPr>
        <w:spacing w:after="0" w:line="240" w:lineRule="auto"/>
        <w:ind w:left="360"/>
        <w:jc w:val="both"/>
        <w:rPr>
          <w:rFonts w:ascii="Times New Roman" w:hAnsi="Times New Roman" w:cs="Times New Roman"/>
          <w:sz w:val="20"/>
          <w:szCs w:val="32"/>
          <w:lang w:val="fr-CA"/>
        </w:rPr>
      </w:pPr>
    </w:p>
    <w:p w:rsidR="00EA6AC6" w:rsidRDefault="00EA6AC6" w:rsidP="00EA6AC6">
      <w:pPr>
        <w:spacing w:after="0" w:line="240" w:lineRule="auto"/>
        <w:ind w:left="360"/>
        <w:jc w:val="both"/>
        <w:rPr>
          <w:rFonts w:ascii="Times New Roman" w:hAnsi="Times New Roman" w:cs="Times New Roman"/>
          <w:sz w:val="24"/>
          <w:szCs w:val="32"/>
          <w:lang w:val="fr-CA"/>
        </w:rPr>
      </w:pPr>
      <w:r>
        <w:rPr>
          <w:rFonts w:ascii="Times New Roman" w:hAnsi="Times New Roman" w:cs="Times New Roman"/>
          <w:sz w:val="24"/>
          <w:szCs w:val="32"/>
          <w:lang w:val="fr-CA"/>
        </w:rPr>
        <w:t>Exemples</w:t>
      </w:r>
      <w:r w:rsidRPr="00A67320">
        <w:rPr>
          <w:rFonts w:ascii="Times New Roman" w:hAnsi="Times New Roman" w:cs="Times New Roman"/>
          <w:sz w:val="24"/>
          <w:szCs w:val="32"/>
          <w:lang w:val="fr-CA"/>
        </w:rPr>
        <w:t>​</w:t>
      </w:r>
      <w:r>
        <w:rPr>
          <w:rFonts w:ascii="Times New Roman" w:hAnsi="Times New Roman" w:cs="Times New Roman"/>
          <w:sz w:val="24"/>
          <w:szCs w:val="32"/>
          <w:lang w:val="fr-CA"/>
        </w:rPr>
        <w:t xml:space="preserve"> : </w:t>
      </w:r>
    </w:p>
    <w:p w:rsidR="00EA6AC6" w:rsidRPr="00EA6AC6" w:rsidRDefault="00EA6AC6" w:rsidP="00EA6AC6">
      <w:pPr>
        <w:spacing w:after="0" w:line="240" w:lineRule="auto"/>
        <w:ind w:left="360"/>
        <w:jc w:val="both"/>
        <w:rPr>
          <w:rFonts w:ascii="Times New Roman" w:hAnsi="Times New Roman" w:cs="Times New Roman"/>
          <w:sz w:val="20"/>
          <w:szCs w:val="32"/>
          <w:lang w:val="fr-CA"/>
        </w:rPr>
      </w:pPr>
    </w:p>
    <w:p w:rsidR="00EA6AC6" w:rsidRPr="00A67320" w:rsidRDefault="00EA6AC6" w:rsidP="00EA6AC6">
      <w:pPr>
        <w:spacing w:after="0" w:line="240" w:lineRule="auto"/>
        <w:ind w:left="360"/>
        <w:jc w:val="both"/>
        <w:rPr>
          <w:rFonts w:ascii="Times New Roman" w:hAnsi="Times New Roman" w:cs="Times New Roman"/>
          <w:sz w:val="24"/>
          <w:szCs w:val="32"/>
          <w:lang w:val="fr-CA"/>
        </w:rPr>
      </w:pPr>
      <w:r w:rsidRPr="00A67320">
        <w:rPr>
          <w:rFonts w:ascii="Times New Roman" w:hAnsi="Times New Roman" w:cs="Times New Roman"/>
          <w:sz w:val="24"/>
          <w:szCs w:val="32"/>
          <w:lang w:val="fr-CA"/>
        </w:rPr>
        <w:t xml:space="preserve">1. </w:t>
      </w:r>
      <w:r w:rsidRPr="00A67320">
        <w:rPr>
          <w:rFonts w:ascii="Times New Roman" w:hAnsi="Times New Roman" w:cs="Times New Roman"/>
          <w:b/>
          <w:sz w:val="24"/>
          <w:szCs w:val="32"/>
          <w:lang w:val="fr-CA"/>
        </w:rPr>
        <w:t>Je</w:t>
      </w:r>
      <w:r w:rsidRPr="00A67320">
        <w:rPr>
          <w:rFonts w:ascii="Times New Roman" w:hAnsi="Times New Roman" w:cs="Times New Roman"/>
          <w:sz w:val="24"/>
          <w:szCs w:val="32"/>
          <w:lang w:val="fr-CA"/>
        </w:rPr>
        <w:t xml:space="preserve"> ne savais pas comment réagir. </w:t>
      </w:r>
      <w:r w:rsidRPr="00A67320">
        <w:rPr>
          <w:rFonts w:ascii="Times New Roman" w:hAnsi="Times New Roman" w:cs="Times New Roman"/>
          <w:b/>
          <w:sz w:val="24"/>
          <w:szCs w:val="32"/>
          <w:lang w:val="fr-CA"/>
        </w:rPr>
        <w:t>Je</w:t>
      </w:r>
      <w:r w:rsidRPr="00A67320">
        <w:rPr>
          <w:rFonts w:ascii="Times New Roman" w:hAnsi="Times New Roman" w:cs="Times New Roman"/>
          <w:sz w:val="24"/>
          <w:szCs w:val="32"/>
          <w:lang w:val="fr-CA"/>
        </w:rPr>
        <w:t xml:space="preserve"> ne m'attendais pas à cela. Il fallait que </w:t>
      </w:r>
      <w:r w:rsidRPr="00A67320">
        <w:rPr>
          <w:rFonts w:ascii="Times New Roman" w:hAnsi="Times New Roman" w:cs="Times New Roman"/>
          <w:b/>
          <w:sz w:val="24"/>
          <w:szCs w:val="32"/>
          <w:lang w:val="fr-CA"/>
        </w:rPr>
        <w:t>je</w:t>
      </w:r>
      <w:r w:rsidRPr="00A67320">
        <w:rPr>
          <w:rFonts w:ascii="Times New Roman" w:hAnsi="Times New Roman" w:cs="Times New Roman"/>
          <w:sz w:val="24"/>
          <w:szCs w:val="32"/>
          <w:lang w:val="fr-CA"/>
        </w:rPr>
        <w:t xml:space="preserve"> prenne une décision rapidement. Pourtant, </w:t>
      </w:r>
      <w:r w:rsidRPr="00A67320">
        <w:rPr>
          <w:rFonts w:ascii="Times New Roman" w:hAnsi="Times New Roman" w:cs="Times New Roman"/>
          <w:b/>
          <w:sz w:val="24"/>
          <w:szCs w:val="32"/>
          <w:lang w:val="fr-CA"/>
        </w:rPr>
        <w:t>mon</w:t>
      </w:r>
      <w:r w:rsidRPr="00A67320">
        <w:rPr>
          <w:rFonts w:ascii="Times New Roman" w:hAnsi="Times New Roman" w:cs="Times New Roman"/>
          <w:sz w:val="24"/>
          <w:szCs w:val="32"/>
          <w:lang w:val="fr-CA"/>
        </w:rPr>
        <w:t xml:space="preserve"> cœur et </w:t>
      </w:r>
      <w:r w:rsidRPr="00A67320">
        <w:rPr>
          <w:rFonts w:ascii="Times New Roman" w:hAnsi="Times New Roman" w:cs="Times New Roman"/>
          <w:b/>
          <w:sz w:val="24"/>
          <w:szCs w:val="32"/>
          <w:lang w:val="fr-CA"/>
        </w:rPr>
        <w:t>ma</w:t>
      </w:r>
      <w:r w:rsidRPr="00A67320">
        <w:rPr>
          <w:rFonts w:ascii="Times New Roman" w:hAnsi="Times New Roman" w:cs="Times New Roman"/>
          <w:sz w:val="24"/>
          <w:szCs w:val="32"/>
          <w:lang w:val="fr-CA"/>
        </w:rPr>
        <w:t xml:space="preserve"> tête ne s'entendaient pas.</w:t>
      </w:r>
    </w:p>
    <w:p w:rsidR="00EA6AC6" w:rsidRPr="00EA6AC6" w:rsidRDefault="00EA6AC6" w:rsidP="00EA6AC6">
      <w:pPr>
        <w:spacing w:after="0" w:line="240" w:lineRule="auto"/>
        <w:ind w:left="360"/>
        <w:jc w:val="both"/>
        <w:rPr>
          <w:rFonts w:ascii="Times New Roman" w:hAnsi="Times New Roman" w:cs="Times New Roman"/>
          <w:sz w:val="20"/>
          <w:szCs w:val="32"/>
          <w:lang w:val="fr-CA"/>
        </w:rPr>
      </w:pPr>
    </w:p>
    <w:p w:rsidR="00EA6AC6" w:rsidRDefault="00EA6AC6" w:rsidP="00EA6AC6">
      <w:pPr>
        <w:spacing w:after="0" w:line="240" w:lineRule="auto"/>
        <w:ind w:left="360"/>
        <w:jc w:val="both"/>
        <w:rPr>
          <w:rFonts w:ascii="Times New Roman" w:hAnsi="Times New Roman" w:cs="Times New Roman"/>
          <w:sz w:val="24"/>
          <w:szCs w:val="32"/>
          <w:lang w:val="fr-CA"/>
        </w:rPr>
      </w:pPr>
      <w:r w:rsidRPr="00A67320">
        <w:rPr>
          <w:rFonts w:ascii="Times New Roman" w:hAnsi="Times New Roman" w:cs="Times New Roman"/>
          <w:sz w:val="24"/>
          <w:szCs w:val="32"/>
          <w:lang w:val="fr-CA"/>
        </w:rPr>
        <w:t xml:space="preserve">2. </w:t>
      </w:r>
      <w:r w:rsidRPr="00A67320">
        <w:rPr>
          <w:rFonts w:ascii="Times New Roman" w:hAnsi="Times New Roman" w:cs="Times New Roman"/>
          <w:b/>
          <w:sz w:val="24"/>
          <w:szCs w:val="32"/>
          <w:lang w:val="fr-CA"/>
        </w:rPr>
        <w:t>Nous</w:t>
      </w:r>
      <w:r w:rsidRPr="00A67320">
        <w:rPr>
          <w:rFonts w:ascii="Times New Roman" w:hAnsi="Times New Roman" w:cs="Times New Roman"/>
          <w:sz w:val="24"/>
          <w:szCs w:val="32"/>
          <w:lang w:val="fr-CA"/>
        </w:rPr>
        <w:t xml:space="preserve"> étions en finale. Le ballon était devant </w:t>
      </w:r>
      <w:r w:rsidRPr="00A67320">
        <w:rPr>
          <w:rFonts w:ascii="Times New Roman" w:hAnsi="Times New Roman" w:cs="Times New Roman"/>
          <w:b/>
          <w:sz w:val="24"/>
          <w:szCs w:val="32"/>
          <w:lang w:val="fr-CA"/>
        </w:rPr>
        <w:t>moi</w:t>
      </w:r>
      <w:r w:rsidRPr="00A67320">
        <w:rPr>
          <w:rFonts w:ascii="Times New Roman" w:hAnsi="Times New Roman" w:cs="Times New Roman"/>
          <w:sz w:val="24"/>
          <w:szCs w:val="32"/>
          <w:lang w:val="fr-CA"/>
        </w:rPr>
        <w:t xml:space="preserve">. </w:t>
      </w:r>
      <w:r w:rsidRPr="00A67320">
        <w:rPr>
          <w:rFonts w:ascii="Times New Roman" w:hAnsi="Times New Roman" w:cs="Times New Roman"/>
          <w:b/>
          <w:sz w:val="24"/>
          <w:szCs w:val="32"/>
          <w:lang w:val="fr-CA"/>
        </w:rPr>
        <w:t>J'</w:t>
      </w:r>
      <w:r w:rsidRPr="00A67320">
        <w:rPr>
          <w:rFonts w:ascii="Times New Roman" w:hAnsi="Times New Roman" w:cs="Times New Roman"/>
          <w:sz w:val="24"/>
          <w:szCs w:val="32"/>
          <w:lang w:val="fr-CA"/>
        </w:rPr>
        <w:t xml:space="preserve">entendais la foule qui criait </w:t>
      </w:r>
      <w:r w:rsidRPr="00A67320">
        <w:rPr>
          <w:rFonts w:ascii="Times New Roman" w:hAnsi="Times New Roman" w:cs="Times New Roman"/>
          <w:b/>
          <w:sz w:val="24"/>
          <w:szCs w:val="32"/>
          <w:lang w:val="fr-CA"/>
        </w:rPr>
        <w:t>mon</w:t>
      </w:r>
      <w:r w:rsidRPr="00A67320">
        <w:rPr>
          <w:rFonts w:ascii="Times New Roman" w:hAnsi="Times New Roman" w:cs="Times New Roman"/>
          <w:sz w:val="24"/>
          <w:szCs w:val="32"/>
          <w:lang w:val="fr-CA"/>
        </w:rPr>
        <w:t xml:space="preserve"> nom. La victoire reposait sur </w:t>
      </w:r>
      <w:r w:rsidRPr="00A67320">
        <w:rPr>
          <w:rFonts w:ascii="Times New Roman" w:hAnsi="Times New Roman" w:cs="Times New Roman"/>
          <w:b/>
          <w:sz w:val="24"/>
          <w:szCs w:val="32"/>
          <w:lang w:val="fr-CA"/>
        </w:rPr>
        <w:t>mes</w:t>
      </w:r>
      <w:r w:rsidRPr="00A67320">
        <w:rPr>
          <w:rFonts w:ascii="Times New Roman" w:hAnsi="Times New Roman" w:cs="Times New Roman"/>
          <w:sz w:val="24"/>
          <w:szCs w:val="32"/>
          <w:lang w:val="fr-CA"/>
        </w:rPr>
        <w:t xml:space="preserve"> épaules.</w:t>
      </w:r>
    </w:p>
    <w:p w:rsidR="00EA6AC6" w:rsidRPr="00EA6AC6" w:rsidRDefault="00EA6AC6" w:rsidP="00EA6AC6">
      <w:pPr>
        <w:spacing w:after="0" w:line="240" w:lineRule="auto"/>
        <w:ind w:left="720"/>
        <w:jc w:val="both"/>
        <w:rPr>
          <w:rFonts w:ascii="Times New Roman" w:hAnsi="Times New Roman" w:cs="Times New Roman"/>
          <w:sz w:val="20"/>
          <w:szCs w:val="32"/>
          <w:lang w:val="fr-CA"/>
        </w:rPr>
      </w:pPr>
    </w:p>
    <w:p w:rsidR="00EA6AC6" w:rsidRPr="001956FD" w:rsidRDefault="00EA6AC6" w:rsidP="00EA6AC6">
      <w:pPr>
        <w:pStyle w:val="Paragraphedeliste"/>
        <w:numPr>
          <w:ilvl w:val="0"/>
          <w:numId w:val="1"/>
        </w:numPr>
        <w:spacing w:after="0" w:line="240" w:lineRule="auto"/>
        <w:ind w:left="360"/>
        <w:contextualSpacing w:val="0"/>
        <w:rPr>
          <w:rFonts w:ascii="Times New Roman" w:hAnsi="Times New Roman" w:cs="Times New Roman"/>
          <w:sz w:val="24"/>
          <w:szCs w:val="32"/>
          <w:u w:val="single"/>
          <w:lang w:val="fr-CA"/>
        </w:rPr>
      </w:pPr>
      <w:r w:rsidRPr="001956FD">
        <w:rPr>
          <w:rFonts w:ascii="Times New Roman" w:hAnsi="Times New Roman" w:cs="Times New Roman"/>
          <w:sz w:val="24"/>
          <w:szCs w:val="32"/>
          <w:u w:val="single"/>
          <w:lang w:val="fr-CA"/>
        </w:rPr>
        <w:t xml:space="preserve">Le narrateur </w:t>
      </w:r>
      <w:r>
        <w:rPr>
          <w:rFonts w:ascii="Times New Roman" w:hAnsi="Times New Roman" w:cs="Times New Roman"/>
          <w:sz w:val="24"/>
          <w:szCs w:val="32"/>
          <w:u w:val="single"/>
          <w:lang w:val="fr-CA"/>
        </w:rPr>
        <w:t xml:space="preserve">personnage </w:t>
      </w:r>
      <w:r w:rsidRPr="00F917DD">
        <w:rPr>
          <w:rFonts w:ascii="Times New Roman" w:hAnsi="Times New Roman" w:cs="Times New Roman"/>
          <w:b/>
          <w:sz w:val="24"/>
          <w:szCs w:val="32"/>
          <w:u w:val="single"/>
          <w:lang w:val="fr-CA"/>
        </w:rPr>
        <w:t>témoin</w:t>
      </w:r>
    </w:p>
    <w:p w:rsidR="00EA6AC6" w:rsidRPr="001956FD" w:rsidRDefault="00EA6AC6" w:rsidP="00EA6AC6">
      <w:pPr>
        <w:pStyle w:val="Paragraphedeliste"/>
        <w:spacing w:after="0" w:line="240" w:lineRule="auto"/>
        <w:contextualSpacing w:val="0"/>
        <w:rPr>
          <w:rFonts w:ascii="Times New Roman" w:hAnsi="Times New Roman" w:cs="Times New Roman"/>
          <w:sz w:val="24"/>
          <w:szCs w:val="32"/>
          <w:lang w:val="fr-CA"/>
        </w:rPr>
      </w:pPr>
    </w:p>
    <w:p w:rsidR="00EA6AC6" w:rsidRDefault="00EA6AC6" w:rsidP="00EA6AC6">
      <w:pPr>
        <w:spacing w:after="0" w:line="240" w:lineRule="auto"/>
        <w:ind w:left="360"/>
        <w:jc w:val="both"/>
        <w:rPr>
          <w:rFonts w:ascii="Times New Roman" w:hAnsi="Times New Roman" w:cs="Times New Roman"/>
          <w:sz w:val="24"/>
          <w:szCs w:val="32"/>
          <w:lang w:val="fr-CA"/>
        </w:rPr>
      </w:pPr>
      <w:r w:rsidRPr="00A67320">
        <w:rPr>
          <w:rFonts w:ascii="Times New Roman" w:hAnsi="Times New Roman" w:cs="Times New Roman"/>
          <w:sz w:val="24"/>
          <w:szCs w:val="32"/>
          <w:lang w:val="fr-CA"/>
        </w:rPr>
        <w:t>​Le narrateur personnage témoin est un personnage secondaire du récit qui ne raconte pas sa propre histoire. Tout comme le narrateur personnage participant, le narrateur personnage témoin ne peut pas savoir avec certitude ce qui se passe dans la tête des autres personnages. Il agit comme observateur des événements. La narration est à la 3</w:t>
      </w:r>
      <w:r w:rsidRPr="00110F5B">
        <w:rPr>
          <w:rFonts w:ascii="Times New Roman" w:hAnsi="Times New Roman" w:cs="Times New Roman"/>
          <w:sz w:val="24"/>
          <w:szCs w:val="32"/>
          <w:vertAlign w:val="superscript"/>
          <w:lang w:val="fr-CA"/>
        </w:rPr>
        <w:t>e</w:t>
      </w:r>
      <w:r>
        <w:rPr>
          <w:rFonts w:ascii="Times New Roman" w:hAnsi="Times New Roman" w:cs="Times New Roman"/>
          <w:sz w:val="24"/>
          <w:szCs w:val="32"/>
          <w:lang w:val="fr-CA"/>
        </w:rPr>
        <w:t xml:space="preserve"> </w:t>
      </w:r>
      <w:r w:rsidRPr="00A67320">
        <w:rPr>
          <w:rFonts w:ascii="Times New Roman" w:hAnsi="Times New Roman" w:cs="Times New Roman"/>
          <w:sz w:val="24"/>
          <w:szCs w:val="32"/>
          <w:lang w:val="fr-CA"/>
        </w:rPr>
        <w:t>personne (il, elle, son, sa, etc.), mais peut occasionnellement être à la 1</w:t>
      </w:r>
      <w:r w:rsidRPr="00110F5B">
        <w:rPr>
          <w:rFonts w:ascii="Times New Roman" w:hAnsi="Times New Roman" w:cs="Times New Roman"/>
          <w:sz w:val="24"/>
          <w:szCs w:val="32"/>
          <w:vertAlign w:val="superscript"/>
          <w:lang w:val="fr-CA"/>
        </w:rPr>
        <w:t>re</w:t>
      </w:r>
      <w:r>
        <w:rPr>
          <w:rFonts w:ascii="Times New Roman" w:hAnsi="Times New Roman" w:cs="Times New Roman"/>
          <w:sz w:val="24"/>
          <w:szCs w:val="32"/>
          <w:lang w:val="fr-CA"/>
        </w:rPr>
        <w:t xml:space="preserve"> </w:t>
      </w:r>
      <w:r w:rsidRPr="00A67320">
        <w:rPr>
          <w:rFonts w:ascii="Times New Roman" w:hAnsi="Times New Roman" w:cs="Times New Roman"/>
          <w:sz w:val="24"/>
          <w:szCs w:val="32"/>
          <w:lang w:val="fr-CA"/>
        </w:rPr>
        <w:t>personne. En effet, le narrateur témoin peut s'exprimer au « Je » lor</w:t>
      </w:r>
      <w:r>
        <w:rPr>
          <w:rFonts w:ascii="Times New Roman" w:hAnsi="Times New Roman" w:cs="Times New Roman"/>
          <w:sz w:val="24"/>
          <w:szCs w:val="32"/>
          <w:lang w:val="fr-CA"/>
        </w:rPr>
        <w:t>squ'il participe aux événements.</w:t>
      </w:r>
    </w:p>
    <w:p w:rsidR="00EA6AC6" w:rsidRPr="00EA6AC6" w:rsidRDefault="00EA6AC6" w:rsidP="00EA6AC6">
      <w:pPr>
        <w:spacing w:after="0" w:line="240" w:lineRule="auto"/>
        <w:ind w:left="360"/>
        <w:jc w:val="both"/>
        <w:rPr>
          <w:rFonts w:ascii="Times New Roman" w:hAnsi="Times New Roman" w:cs="Times New Roman"/>
          <w:sz w:val="20"/>
          <w:szCs w:val="32"/>
          <w:lang w:val="fr-CA"/>
        </w:rPr>
      </w:pPr>
    </w:p>
    <w:p w:rsidR="00EA6AC6" w:rsidRDefault="00EA6AC6" w:rsidP="00EA6AC6">
      <w:pPr>
        <w:spacing w:after="0" w:line="240" w:lineRule="auto"/>
        <w:ind w:left="360"/>
        <w:jc w:val="both"/>
        <w:rPr>
          <w:rFonts w:ascii="Times New Roman" w:hAnsi="Times New Roman" w:cs="Times New Roman"/>
          <w:sz w:val="24"/>
          <w:szCs w:val="32"/>
          <w:lang w:val="fr-CA"/>
        </w:rPr>
      </w:pPr>
      <w:r>
        <w:rPr>
          <w:rFonts w:ascii="Times New Roman" w:hAnsi="Times New Roman" w:cs="Times New Roman"/>
          <w:sz w:val="24"/>
          <w:szCs w:val="32"/>
          <w:lang w:val="fr-CA"/>
        </w:rPr>
        <w:t>Exemples :</w:t>
      </w:r>
    </w:p>
    <w:p w:rsidR="00EA6AC6" w:rsidRPr="00EA6AC6" w:rsidRDefault="00EA6AC6" w:rsidP="00EA6AC6">
      <w:pPr>
        <w:spacing w:after="0" w:line="240" w:lineRule="auto"/>
        <w:ind w:left="360"/>
        <w:jc w:val="both"/>
        <w:rPr>
          <w:rFonts w:ascii="Times New Roman" w:hAnsi="Times New Roman" w:cs="Times New Roman"/>
          <w:sz w:val="20"/>
          <w:szCs w:val="32"/>
          <w:lang w:val="fr-CA"/>
        </w:rPr>
      </w:pPr>
    </w:p>
    <w:p w:rsidR="00EA6AC6" w:rsidRPr="00BD3316" w:rsidRDefault="00EA6AC6" w:rsidP="00EA6AC6">
      <w:pPr>
        <w:spacing w:after="0" w:line="240" w:lineRule="auto"/>
        <w:ind w:left="360"/>
        <w:jc w:val="both"/>
        <w:rPr>
          <w:rFonts w:ascii="Times New Roman" w:hAnsi="Times New Roman" w:cs="Times New Roman"/>
          <w:sz w:val="24"/>
          <w:szCs w:val="32"/>
          <w:lang w:val="fr-CA"/>
        </w:rPr>
      </w:pPr>
      <w:r w:rsidRPr="00BD3316">
        <w:rPr>
          <w:rFonts w:ascii="Times New Roman" w:hAnsi="Times New Roman" w:cs="Times New Roman"/>
          <w:sz w:val="24"/>
          <w:szCs w:val="32"/>
          <w:lang w:val="fr-CA"/>
        </w:rPr>
        <w:t xml:space="preserve">1. </w:t>
      </w:r>
      <w:r w:rsidRPr="00F917DD">
        <w:rPr>
          <w:rFonts w:ascii="Times New Roman" w:hAnsi="Times New Roman" w:cs="Times New Roman"/>
          <w:b/>
          <w:sz w:val="24"/>
          <w:szCs w:val="32"/>
          <w:lang w:val="fr-CA"/>
        </w:rPr>
        <w:t>Paul</w:t>
      </w:r>
      <w:r w:rsidRPr="00BD3316">
        <w:rPr>
          <w:rFonts w:ascii="Times New Roman" w:hAnsi="Times New Roman" w:cs="Times New Roman"/>
          <w:sz w:val="24"/>
          <w:szCs w:val="32"/>
          <w:lang w:val="fr-CA"/>
        </w:rPr>
        <w:t xml:space="preserve"> semblait inquiet et </w:t>
      </w:r>
      <w:r w:rsidRPr="00F917DD">
        <w:rPr>
          <w:rFonts w:ascii="Times New Roman" w:hAnsi="Times New Roman" w:cs="Times New Roman"/>
          <w:b/>
          <w:sz w:val="24"/>
          <w:szCs w:val="32"/>
          <w:lang w:val="fr-CA"/>
        </w:rPr>
        <w:t>je</w:t>
      </w:r>
      <w:r w:rsidRPr="00BD3316">
        <w:rPr>
          <w:rFonts w:ascii="Times New Roman" w:hAnsi="Times New Roman" w:cs="Times New Roman"/>
          <w:sz w:val="24"/>
          <w:szCs w:val="32"/>
          <w:lang w:val="fr-CA"/>
        </w:rPr>
        <w:t xml:space="preserve"> comprenais pourquoi. </w:t>
      </w:r>
      <w:r w:rsidRPr="00F917DD">
        <w:rPr>
          <w:rFonts w:ascii="Times New Roman" w:hAnsi="Times New Roman" w:cs="Times New Roman"/>
          <w:b/>
          <w:sz w:val="24"/>
          <w:szCs w:val="32"/>
          <w:lang w:val="fr-CA"/>
        </w:rPr>
        <w:t xml:space="preserve">Il </w:t>
      </w:r>
      <w:r w:rsidRPr="00BD3316">
        <w:rPr>
          <w:rFonts w:ascii="Times New Roman" w:hAnsi="Times New Roman" w:cs="Times New Roman"/>
          <w:sz w:val="24"/>
          <w:szCs w:val="32"/>
          <w:lang w:val="fr-CA"/>
        </w:rPr>
        <w:t xml:space="preserve">attendait le verdict de </w:t>
      </w:r>
      <w:r w:rsidRPr="00F917DD">
        <w:rPr>
          <w:rFonts w:ascii="Times New Roman" w:hAnsi="Times New Roman" w:cs="Times New Roman"/>
          <w:b/>
          <w:sz w:val="24"/>
          <w:szCs w:val="32"/>
          <w:lang w:val="fr-CA"/>
        </w:rPr>
        <w:t>son</w:t>
      </w:r>
      <w:r w:rsidRPr="00BD3316">
        <w:rPr>
          <w:rFonts w:ascii="Times New Roman" w:hAnsi="Times New Roman" w:cs="Times New Roman"/>
          <w:sz w:val="24"/>
          <w:szCs w:val="32"/>
          <w:lang w:val="fr-CA"/>
        </w:rPr>
        <w:t xml:space="preserve"> procès. </w:t>
      </w:r>
      <w:r w:rsidRPr="00F917DD">
        <w:rPr>
          <w:rFonts w:ascii="Times New Roman" w:hAnsi="Times New Roman" w:cs="Times New Roman"/>
          <w:b/>
          <w:sz w:val="24"/>
          <w:szCs w:val="32"/>
          <w:lang w:val="fr-CA"/>
        </w:rPr>
        <w:t>Celui-ci</w:t>
      </w:r>
      <w:r w:rsidRPr="00BD3316">
        <w:rPr>
          <w:rFonts w:ascii="Times New Roman" w:hAnsi="Times New Roman" w:cs="Times New Roman"/>
          <w:sz w:val="24"/>
          <w:szCs w:val="32"/>
          <w:lang w:val="fr-CA"/>
        </w:rPr>
        <w:t xml:space="preserve"> allait changer le cours de </w:t>
      </w:r>
      <w:r w:rsidRPr="00F917DD">
        <w:rPr>
          <w:rFonts w:ascii="Times New Roman" w:hAnsi="Times New Roman" w:cs="Times New Roman"/>
          <w:b/>
          <w:sz w:val="24"/>
          <w:szCs w:val="32"/>
          <w:lang w:val="fr-CA"/>
        </w:rPr>
        <w:t>sa</w:t>
      </w:r>
      <w:r w:rsidRPr="00BD3316">
        <w:rPr>
          <w:rFonts w:ascii="Times New Roman" w:hAnsi="Times New Roman" w:cs="Times New Roman"/>
          <w:sz w:val="24"/>
          <w:szCs w:val="32"/>
          <w:lang w:val="fr-CA"/>
        </w:rPr>
        <w:t xml:space="preserve"> vie.</w:t>
      </w:r>
    </w:p>
    <w:p w:rsidR="00EA6AC6" w:rsidRPr="00EA6AC6" w:rsidRDefault="00EA6AC6" w:rsidP="00EA6AC6">
      <w:pPr>
        <w:spacing w:after="0" w:line="240" w:lineRule="auto"/>
        <w:ind w:left="360"/>
        <w:jc w:val="both"/>
        <w:rPr>
          <w:rFonts w:ascii="Times New Roman" w:hAnsi="Times New Roman" w:cs="Times New Roman"/>
          <w:sz w:val="20"/>
          <w:szCs w:val="32"/>
          <w:lang w:val="fr-CA"/>
        </w:rPr>
      </w:pPr>
    </w:p>
    <w:p w:rsidR="00EA6AC6" w:rsidRDefault="00EA6AC6" w:rsidP="00EA6AC6">
      <w:pPr>
        <w:spacing w:after="0" w:line="240" w:lineRule="auto"/>
        <w:ind w:left="360"/>
        <w:jc w:val="both"/>
        <w:rPr>
          <w:rFonts w:ascii="Times New Roman" w:hAnsi="Times New Roman" w:cs="Times New Roman"/>
          <w:sz w:val="24"/>
          <w:szCs w:val="32"/>
          <w:lang w:val="fr-CA"/>
        </w:rPr>
      </w:pPr>
      <w:r w:rsidRPr="00BD3316">
        <w:rPr>
          <w:rFonts w:ascii="Times New Roman" w:hAnsi="Times New Roman" w:cs="Times New Roman"/>
          <w:sz w:val="24"/>
          <w:szCs w:val="32"/>
          <w:lang w:val="fr-CA"/>
        </w:rPr>
        <w:t xml:space="preserve">2. </w:t>
      </w:r>
      <w:r w:rsidRPr="00F917DD">
        <w:rPr>
          <w:rFonts w:ascii="Times New Roman" w:hAnsi="Times New Roman" w:cs="Times New Roman"/>
          <w:b/>
          <w:sz w:val="24"/>
          <w:szCs w:val="32"/>
          <w:lang w:val="fr-CA"/>
        </w:rPr>
        <w:t>Je</w:t>
      </w:r>
      <w:r w:rsidRPr="00BD3316">
        <w:rPr>
          <w:rFonts w:ascii="Times New Roman" w:hAnsi="Times New Roman" w:cs="Times New Roman"/>
          <w:sz w:val="24"/>
          <w:szCs w:val="32"/>
          <w:lang w:val="fr-CA"/>
        </w:rPr>
        <w:t xml:space="preserve"> regardais </w:t>
      </w:r>
      <w:r w:rsidRPr="00F917DD">
        <w:rPr>
          <w:rFonts w:ascii="Times New Roman" w:hAnsi="Times New Roman" w:cs="Times New Roman"/>
          <w:b/>
          <w:sz w:val="24"/>
          <w:szCs w:val="32"/>
          <w:lang w:val="fr-CA"/>
        </w:rPr>
        <w:t>le roi</w:t>
      </w:r>
      <w:r w:rsidRPr="00BD3316">
        <w:rPr>
          <w:rFonts w:ascii="Times New Roman" w:hAnsi="Times New Roman" w:cs="Times New Roman"/>
          <w:sz w:val="24"/>
          <w:szCs w:val="32"/>
          <w:lang w:val="fr-CA"/>
        </w:rPr>
        <w:t xml:space="preserve"> en attendant </w:t>
      </w:r>
      <w:r w:rsidRPr="00F917DD">
        <w:rPr>
          <w:rFonts w:ascii="Times New Roman" w:hAnsi="Times New Roman" w:cs="Times New Roman"/>
          <w:b/>
          <w:sz w:val="24"/>
          <w:szCs w:val="32"/>
          <w:lang w:val="fr-CA"/>
        </w:rPr>
        <w:t>ses ordres</w:t>
      </w:r>
      <w:r w:rsidRPr="00BD3316">
        <w:rPr>
          <w:rFonts w:ascii="Times New Roman" w:hAnsi="Times New Roman" w:cs="Times New Roman"/>
          <w:sz w:val="24"/>
          <w:szCs w:val="32"/>
          <w:lang w:val="fr-CA"/>
        </w:rPr>
        <w:t xml:space="preserve">. </w:t>
      </w:r>
      <w:r w:rsidRPr="00F917DD">
        <w:rPr>
          <w:rFonts w:ascii="Times New Roman" w:hAnsi="Times New Roman" w:cs="Times New Roman"/>
          <w:b/>
          <w:sz w:val="24"/>
          <w:szCs w:val="32"/>
          <w:lang w:val="fr-CA"/>
        </w:rPr>
        <w:t>Il</w:t>
      </w:r>
      <w:r w:rsidRPr="00BD3316">
        <w:rPr>
          <w:rFonts w:ascii="Times New Roman" w:hAnsi="Times New Roman" w:cs="Times New Roman"/>
          <w:sz w:val="24"/>
          <w:szCs w:val="32"/>
          <w:lang w:val="fr-CA"/>
        </w:rPr>
        <w:t xml:space="preserve"> était si imposant sur </w:t>
      </w:r>
      <w:r w:rsidRPr="00F917DD">
        <w:rPr>
          <w:rFonts w:ascii="Times New Roman" w:hAnsi="Times New Roman" w:cs="Times New Roman"/>
          <w:b/>
          <w:sz w:val="24"/>
          <w:szCs w:val="32"/>
          <w:lang w:val="fr-CA"/>
        </w:rPr>
        <w:t>sa</w:t>
      </w:r>
      <w:r w:rsidRPr="00BD3316">
        <w:rPr>
          <w:rFonts w:ascii="Times New Roman" w:hAnsi="Times New Roman" w:cs="Times New Roman"/>
          <w:sz w:val="24"/>
          <w:szCs w:val="32"/>
          <w:lang w:val="fr-CA"/>
        </w:rPr>
        <w:t xml:space="preserve"> monture. </w:t>
      </w:r>
      <w:r w:rsidRPr="00F917DD">
        <w:rPr>
          <w:rFonts w:ascii="Times New Roman" w:hAnsi="Times New Roman" w:cs="Times New Roman"/>
          <w:b/>
          <w:sz w:val="24"/>
          <w:szCs w:val="32"/>
          <w:lang w:val="fr-CA"/>
        </w:rPr>
        <w:t>Il</w:t>
      </w:r>
      <w:r w:rsidRPr="00BD3316">
        <w:rPr>
          <w:rFonts w:ascii="Times New Roman" w:hAnsi="Times New Roman" w:cs="Times New Roman"/>
          <w:sz w:val="24"/>
          <w:szCs w:val="32"/>
          <w:lang w:val="fr-CA"/>
        </w:rPr>
        <w:t xml:space="preserve"> semblait sûr de </w:t>
      </w:r>
      <w:r w:rsidRPr="00F917DD">
        <w:rPr>
          <w:rFonts w:ascii="Times New Roman" w:hAnsi="Times New Roman" w:cs="Times New Roman"/>
          <w:b/>
          <w:sz w:val="24"/>
          <w:szCs w:val="32"/>
          <w:lang w:val="fr-CA"/>
        </w:rPr>
        <w:t>lui</w:t>
      </w:r>
      <w:r w:rsidRPr="00BD3316">
        <w:rPr>
          <w:rFonts w:ascii="Times New Roman" w:hAnsi="Times New Roman" w:cs="Times New Roman"/>
          <w:sz w:val="24"/>
          <w:szCs w:val="32"/>
          <w:lang w:val="fr-CA"/>
        </w:rPr>
        <w:t xml:space="preserve">. </w:t>
      </w:r>
      <w:r w:rsidRPr="00F917DD">
        <w:rPr>
          <w:rFonts w:ascii="Times New Roman" w:hAnsi="Times New Roman" w:cs="Times New Roman"/>
          <w:b/>
          <w:sz w:val="24"/>
          <w:szCs w:val="32"/>
          <w:lang w:val="fr-CA"/>
        </w:rPr>
        <w:t>Il</w:t>
      </w:r>
      <w:r w:rsidRPr="00BD3316">
        <w:rPr>
          <w:rFonts w:ascii="Times New Roman" w:hAnsi="Times New Roman" w:cs="Times New Roman"/>
          <w:sz w:val="24"/>
          <w:szCs w:val="32"/>
          <w:lang w:val="fr-CA"/>
        </w:rPr>
        <w:t xml:space="preserve"> était aux aguets, car l'ennemi n'était pas loin.</w:t>
      </w:r>
    </w:p>
    <w:p w:rsidR="00EA6AC6" w:rsidRPr="00EA6AC6" w:rsidRDefault="00EA6AC6" w:rsidP="00EA6AC6">
      <w:pPr>
        <w:spacing w:after="0" w:line="240" w:lineRule="auto"/>
        <w:ind w:left="720"/>
        <w:jc w:val="both"/>
        <w:rPr>
          <w:rFonts w:ascii="Times New Roman" w:hAnsi="Times New Roman" w:cs="Times New Roman"/>
          <w:sz w:val="20"/>
          <w:szCs w:val="32"/>
          <w:lang w:val="fr-CA"/>
        </w:rPr>
      </w:pPr>
    </w:p>
    <w:p w:rsidR="00EA6AC6" w:rsidRPr="001956FD" w:rsidRDefault="00EA6AC6" w:rsidP="00EA6AC6">
      <w:pPr>
        <w:pStyle w:val="Paragraphedeliste"/>
        <w:numPr>
          <w:ilvl w:val="0"/>
          <w:numId w:val="1"/>
        </w:numPr>
        <w:spacing w:after="0" w:line="240" w:lineRule="auto"/>
        <w:ind w:left="360"/>
        <w:contextualSpacing w:val="0"/>
        <w:rPr>
          <w:rFonts w:ascii="Times New Roman" w:hAnsi="Times New Roman" w:cs="Times New Roman"/>
          <w:sz w:val="24"/>
          <w:szCs w:val="32"/>
          <w:u w:val="single"/>
          <w:lang w:val="fr-CA"/>
        </w:rPr>
      </w:pPr>
      <w:r w:rsidRPr="001956FD">
        <w:rPr>
          <w:rFonts w:ascii="Times New Roman" w:hAnsi="Times New Roman" w:cs="Times New Roman"/>
          <w:sz w:val="24"/>
          <w:szCs w:val="32"/>
          <w:u w:val="single"/>
          <w:lang w:val="fr-CA"/>
        </w:rPr>
        <w:t xml:space="preserve">Le narrateur </w:t>
      </w:r>
      <w:r w:rsidRPr="00F917DD">
        <w:rPr>
          <w:rFonts w:ascii="Times New Roman" w:hAnsi="Times New Roman" w:cs="Times New Roman"/>
          <w:b/>
          <w:sz w:val="24"/>
          <w:szCs w:val="32"/>
          <w:u w:val="single"/>
          <w:lang w:val="fr-CA"/>
        </w:rPr>
        <w:t>absent</w:t>
      </w:r>
    </w:p>
    <w:p w:rsidR="00EA6AC6" w:rsidRPr="00EA6AC6" w:rsidRDefault="00EA6AC6" w:rsidP="00EA6AC6">
      <w:pPr>
        <w:pStyle w:val="Paragraphedeliste"/>
        <w:spacing w:after="0" w:line="240" w:lineRule="auto"/>
        <w:contextualSpacing w:val="0"/>
        <w:rPr>
          <w:rFonts w:ascii="Times New Roman" w:hAnsi="Times New Roman" w:cs="Times New Roman"/>
          <w:sz w:val="20"/>
          <w:szCs w:val="32"/>
          <w:lang w:val="fr-CA"/>
        </w:rPr>
      </w:pPr>
    </w:p>
    <w:p w:rsidR="00EA6AC6" w:rsidRPr="00260E90" w:rsidRDefault="00EA6AC6" w:rsidP="00EA6AC6">
      <w:pPr>
        <w:spacing w:after="0" w:line="240" w:lineRule="auto"/>
        <w:ind w:left="360"/>
        <w:jc w:val="both"/>
        <w:rPr>
          <w:lang w:val="fr-CA"/>
        </w:rPr>
      </w:pPr>
      <w:r w:rsidRPr="00F917DD">
        <w:rPr>
          <w:rFonts w:ascii="Times New Roman" w:hAnsi="Times New Roman" w:cs="Times New Roman"/>
          <w:sz w:val="24"/>
          <w:szCs w:val="32"/>
          <w:lang w:val="fr-CA"/>
        </w:rPr>
        <w:t xml:space="preserve">Le narrateur </w:t>
      </w:r>
      <w:r>
        <w:rPr>
          <w:rFonts w:ascii="Times New Roman" w:hAnsi="Times New Roman" w:cs="Times New Roman"/>
          <w:sz w:val="24"/>
          <w:szCs w:val="32"/>
          <w:lang w:val="fr-CA"/>
        </w:rPr>
        <w:t>absent</w:t>
      </w:r>
      <w:r w:rsidRPr="00F917DD">
        <w:rPr>
          <w:rFonts w:ascii="Times New Roman" w:hAnsi="Times New Roman" w:cs="Times New Roman"/>
          <w:sz w:val="24"/>
          <w:szCs w:val="32"/>
          <w:lang w:val="fr-CA"/>
        </w:rPr>
        <w:t xml:space="preserve"> n'est pas un personnage de l'histoire. La narration est à la 3</w:t>
      </w:r>
      <w:r w:rsidRPr="008210F4">
        <w:rPr>
          <w:rFonts w:ascii="Times New Roman" w:hAnsi="Times New Roman" w:cs="Times New Roman"/>
          <w:sz w:val="24"/>
          <w:szCs w:val="32"/>
          <w:vertAlign w:val="superscript"/>
          <w:lang w:val="fr-CA"/>
        </w:rPr>
        <w:t>e</w:t>
      </w:r>
      <w:r>
        <w:rPr>
          <w:rFonts w:ascii="Times New Roman" w:hAnsi="Times New Roman" w:cs="Times New Roman"/>
          <w:sz w:val="24"/>
          <w:szCs w:val="32"/>
          <w:lang w:val="fr-CA"/>
        </w:rPr>
        <w:t xml:space="preserve"> </w:t>
      </w:r>
      <w:r w:rsidRPr="00F917DD">
        <w:rPr>
          <w:rFonts w:ascii="Times New Roman" w:hAnsi="Times New Roman" w:cs="Times New Roman"/>
          <w:sz w:val="24"/>
          <w:szCs w:val="32"/>
          <w:lang w:val="fr-CA"/>
        </w:rPr>
        <w:t>personne.</w:t>
      </w:r>
    </w:p>
    <w:p w:rsidR="00EA6AC6" w:rsidRDefault="00EA6AC6" w:rsidP="00EA6AC6">
      <w:pPr>
        <w:spacing w:after="0" w:line="240" w:lineRule="auto"/>
        <w:rPr>
          <w:lang w:val="fr-CA"/>
        </w:rPr>
      </w:pPr>
    </w:p>
    <w:p w:rsidR="00EA6AC6" w:rsidRDefault="00EA6AC6" w:rsidP="00EA6AC6">
      <w:pPr>
        <w:spacing w:after="0" w:line="240" w:lineRule="auto"/>
        <w:ind w:firstLine="360"/>
        <w:rPr>
          <w:rFonts w:ascii="Times New Roman" w:hAnsi="Times New Roman" w:cs="Times New Roman"/>
          <w:sz w:val="24"/>
          <w:lang w:val="fr-CA"/>
        </w:rPr>
      </w:pPr>
      <w:r w:rsidRPr="008210F4">
        <w:rPr>
          <w:rFonts w:ascii="Times New Roman" w:hAnsi="Times New Roman" w:cs="Times New Roman"/>
          <w:sz w:val="24"/>
          <w:lang w:val="fr-CA"/>
        </w:rPr>
        <w:t>Exemple :</w:t>
      </w:r>
    </w:p>
    <w:p w:rsidR="00EA6AC6" w:rsidRDefault="00EA6AC6" w:rsidP="00EA6AC6">
      <w:pPr>
        <w:spacing w:after="0" w:line="240" w:lineRule="auto"/>
        <w:rPr>
          <w:rFonts w:ascii="Times New Roman" w:hAnsi="Times New Roman" w:cs="Times New Roman"/>
          <w:sz w:val="24"/>
          <w:lang w:val="fr-CA"/>
        </w:rPr>
      </w:pPr>
    </w:p>
    <w:p w:rsidR="00EA6AC6" w:rsidRDefault="00EA6AC6" w:rsidP="00EA6AC6">
      <w:pPr>
        <w:pStyle w:val="Paragraphedeliste"/>
        <w:numPr>
          <w:ilvl w:val="0"/>
          <w:numId w:val="3"/>
        </w:numPr>
        <w:spacing w:after="0" w:line="240" w:lineRule="auto"/>
        <w:jc w:val="both"/>
        <w:rPr>
          <w:rFonts w:ascii="Times New Roman" w:hAnsi="Times New Roman" w:cs="Times New Roman"/>
          <w:sz w:val="24"/>
          <w:lang w:val="fr-CA"/>
        </w:rPr>
      </w:pPr>
      <w:r w:rsidRPr="00534481">
        <w:rPr>
          <w:rFonts w:ascii="Times New Roman" w:hAnsi="Times New Roman" w:cs="Times New Roman"/>
          <w:b/>
          <w:sz w:val="24"/>
          <w:lang w:val="fr-CA"/>
        </w:rPr>
        <w:t>Tous les villageois</w:t>
      </w:r>
      <w:r w:rsidRPr="00534481">
        <w:rPr>
          <w:rFonts w:ascii="Times New Roman" w:hAnsi="Times New Roman" w:cs="Times New Roman"/>
          <w:sz w:val="24"/>
          <w:lang w:val="fr-CA"/>
        </w:rPr>
        <w:t xml:space="preserve"> étaient réunis autour d'un bon repas. </w:t>
      </w:r>
      <w:r w:rsidRPr="00534481">
        <w:rPr>
          <w:rFonts w:ascii="Times New Roman" w:hAnsi="Times New Roman" w:cs="Times New Roman"/>
          <w:b/>
          <w:sz w:val="24"/>
          <w:lang w:val="fr-CA"/>
        </w:rPr>
        <w:t>Ils</w:t>
      </w:r>
      <w:r w:rsidRPr="00534481">
        <w:rPr>
          <w:rFonts w:ascii="Times New Roman" w:hAnsi="Times New Roman" w:cs="Times New Roman"/>
          <w:sz w:val="24"/>
          <w:lang w:val="fr-CA"/>
        </w:rPr>
        <w:t xml:space="preserve"> pouvaient enfin avoir l'esprit en paix. </w:t>
      </w:r>
      <w:r w:rsidRPr="00534481">
        <w:rPr>
          <w:rFonts w:ascii="Times New Roman" w:hAnsi="Times New Roman" w:cs="Times New Roman"/>
          <w:b/>
          <w:sz w:val="24"/>
          <w:lang w:val="fr-CA"/>
        </w:rPr>
        <w:t>Ils</w:t>
      </w:r>
      <w:r w:rsidRPr="00534481">
        <w:rPr>
          <w:rFonts w:ascii="Times New Roman" w:hAnsi="Times New Roman" w:cs="Times New Roman"/>
          <w:sz w:val="24"/>
          <w:lang w:val="fr-CA"/>
        </w:rPr>
        <w:t xml:space="preserve"> av</w:t>
      </w:r>
      <w:r>
        <w:rPr>
          <w:rFonts w:ascii="Times New Roman" w:hAnsi="Times New Roman" w:cs="Times New Roman"/>
          <w:sz w:val="24"/>
          <w:lang w:val="fr-CA"/>
        </w:rPr>
        <w:t>aient tant mérité cet instant.</w:t>
      </w:r>
    </w:p>
    <w:p w:rsidR="00EA6AC6" w:rsidRDefault="00EA6AC6" w:rsidP="00EA6AC6">
      <w:pPr>
        <w:pStyle w:val="Paragraphedeliste"/>
        <w:spacing w:after="0" w:line="240" w:lineRule="auto"/>
        <w:jc w:val="both"/>
        <w:rPr>
          <w:rFonts w:ascii="Times New Roman" w:hAnsi="Times New Roman" w:cs="Times New Roman"/>
          <w:sz w:val="24"/>
          <w:lang w:val="fr-CA"/>
        </w:rPr>
      </w:pPr>
    </w:p>
    <w:p w:rsidR="00D44BD0" w:rsidRDefault="00EA6AC6" w:rsidP="00D44BD0">
      <w:pPr>
        <w:pStyle w:val="Paragraphedeliste"/>
        <w:numPr>
          <w:ilvl w:val="0"/>
          <w:numId w:val="3"/>
        </w:numPr>
        <w:spacing w:after="0" w:line="240" w:lineRule="auto"/>
        <w:jc w:val="both"/>
        <w:rPr>
          <w:rFonts w:ascii="Times New Roman" w:hAnsi="Times New Roman" w:cs="Times New Roman"/>
          <w:sz w:val="24"/>
          <w:lang w:val="fr-CA"/>
        </w:rPr>
      </w:pPr>
      <w:r w:rsidRPr="00534481">
        <w:rPr>
          <w:rFonts w:ascii="Times New Roman" w:hAnsi="Times New Roman" w:cs="Times New Roman"/>
          <w:sz w:val="24"/>
          <w:lang w:val="fr-CA"/>
        </w:rPr>
        <w:t>​</w:t>
      </w:r>
      <w:r w:rsidRPr="00534481">
        <w:rPr>
          <w:rFonts w:ascii="Times New Roman" w:hAnsi="Times New Roman" w:cs="Times New Roman"/>
          <w:b/>
          <w:sz w:val="24"/>
          <w:lang w:val="fr-CA"/>
        </w:rPr>
        <w:t>Guillaume</w:t>
      </w:r>
      <w:r w:rsidRPr="00534481">
        <w:rPr>
          <w:rFonts w:ascii="Times New Roman" w:hAnsi="Times New Roman" w:cs="Times New Roman"/>
          <w:sz w:val="24"/>
          <w:lang w:val="fr-CA"/>
        </w:rPr>
        <w:t xml:space="preserve"> regardait la scène se dérouler sous ses yeux. </w:t>
      </w:r>
      <w:r w:rsidRPr="00534481">
        <w:rPr>
          <w:rFonts w:ascii="Times New Roman" w:hAnsi="Times New Roman" w:cs="Times New Roman"/>
          <w:b/>
          <w:sz w:val="24"/>
          <w:lang w:val="fr-CA"/>
        </w:rPr>
        <w:t>Antoine</w:t>
      </w:r>
      <w:r w:rsidRPr="00534481">
        <w:rPr>
          <w:rFonts w:ascii="Times New Roman" w:hAnsi="Times New Roman" w:cs="Times New Roman"/>
          <w:sz w:val="24"/>
          <w:lang w:val="fr-CA"/>
        </w:rPr>
        <w:t xml:space="preserve"> avait pris un sentier hors-piste qui semblait assez dangereux. </w:t>
      </w:r>
      <w:r w:rsidRPr="00534481">
        <w:rPr>
          <w:rFonts w:ascii="Times New Roman" w:hAnsi="Times New Roman" w:cs="Times New Roman"/>
          <w:b/>
          <w:sz w:val="24"/>
          <w:lang w:val="fr-CA"/>
        </w:rPr>
        <w:t>Il</w:t>
      </w:r>
      <w:r w:rsidRPr="00534481">
        <w:rPr>
          <w:rFonts w:ascii="Times New Roman" w:hAnsi="Times New Roman" w:cs="Times New Roman"/>
          <w:sz w:val="24"/>
          <w:lang w:val="fr-CA"/>
        </w:rPr>
        <w:t xml:space="preserve"> s'enfonça dans le boisé, mais </w:t>
      </w:r>
      <w:r w:rsidRPr="00534481">
        <w:rPr>
          <w:rFonts w:ascii="Times New Roman" w:hAnsi="Times New Roman" w:cs="Times New Roman"/>
          <w:b/>
          <w:sz w:val="24"/>
          <w:lang w:val="fr-CA"/>
        </w:rPr>
        <w:t>Guillaume</w:t>
      </w:r>
      <w:r w:rsidRPr="00534481">
        <w:rPr>
          <w:rFonts w:ascii="Times New Roman" w:hAnsi="Times New Roman" w:cs="Times New Roman"/>
          <w:sz w:val="24"/>
          <w:lang w:val="fr-CA"/>
        </w:rPr>
        <w:t xml:space="preserve"> vit très bien ce qui se passa par la suite.</w:t>
      </w:r>
    </w:p>
    <w:p w:rsidR="00D44BD0" w:rsidRPr="00826BAF" w:rsidRDefault="00D44BD0" w:rsidP="00D44BD0">
      <w:pPr>
        <w:spacing w:after="0" w:line="240" w:lineRule="auto"/>
        <w:jc w:val="center"/>
        <w:rPr>
          <w:rFonts w:ascii="Times New Roman" w:eastAsia="Times New Roman" w:hAnsi="Times New Roman" w:cs="Times New Roman"/>
          <w:b/>
          <w:color w:val="000000"/>
          <w:sz w:val="24"/>
          <w:szCs w:val="24"/>
          <w:lang w:val="fr-FR" w:eastAsia="en-CA"/>
        </w:rPr>
      </w:pPr>
      <w:r w:rsidRPr="00826BAF">
        <w:rPr>
          <w:rFonts w:ascii="Bradley Hand ITC" w:eastAsia="Times New Roman" w:hAnsi="Bradley Hand ITC" w:cs="Arial"/>
          <w:b/>
          <w:bCs/>
          <w:sz w:val="36"/>
          <w:szCs w:val="36"/>
          <w:lang w:val="fr-FR" w:eastAsia="en-CA"/>
        </w:rPr>
        <w:lastRenderedPageBreak/>
        <w:t>La vente aux enchères</w:t>
      </w:r>
      <w:r w:rsidRPr="00826BAF">
        <w:rPr>
          <w:rFonts w:ascii="Times New Roman" w:eastAsia="Times New Roman" w:hAnsi="Times New Roman" w:cs="Times New Roman"/>
          <w:b/>
          <w:color w:val="000000"/>
          <w:sz w:val="24"/>
          <w:szCs w:val="24"/>
          <w:lang w:val="fr-FR" w:eastAsia="en-CA"/>
        </w:rPr>
        <w:t xml:space="preserve"> </w:t>
      </w:r>
      <w:r w:rsidRPr="00FA2D45">
        <w:rPr>
          <w:rFonts w:ascii="Times New Roman" w:eastAsia="Times New Roman" w:hAnsi="Times New Roman" w:cs="Times New Roman"/>
          <w:b/>
          <w:color w:val="000000"/>
          <w:sz w:val="24"/>
          <w:szCs w:val="24"/>
          <w:lang w:val="fr-FR" w:eastAsia="en-CA"/>
        </w:rPr>
        <w:t>(</w:t>
      </w:r>
      <w:r w:rsidRPr="00826BAF">
        <w:rPr>
          <w:rFonts w:ascii="Times New Roman" w:eastAsia="Times New Roman" w:hAnsi="Times New Roman" w:cs="Times New Roman"/>
          <w:b/>
          <w:bCs/>
          <w:sz w:val="32"/>
          <w:szCs w:val="32"/>
          <w:lang w:val="fr-FR" w:eastAsia="en-CA"/>
        </w:rPr>
        <w:t>Version 1</w:t>
      </w:r>
      <w:r w:rsidRPr="00FA2D45">
        <w:rPr>
          <w:rFonts w:ascii="Times New Roman" w:eastAsia="Times New Roman" w:hAnsi="Times New Roman" w:cs="Times New Roman"/>
          <w:b/>
          <w:bCs/>
          <w:sz w:val="32"/>
          <w:szCs w:val="32"/>
          <w:lang w:val="fr-FR" w:eastAsia="en-CA"/>
        </w:rPr>
        <w:t>)</w:t>
      </w:r>
    </w:p>
    <w:p w:rsidR="00D44BD0" w:rsidRPr="00826BAF" w:rsidRDefault="00D44BD0" w:rsidP="00D44BD0">
      <w:pPr>
        <w:spacing w:after="0" w:line="240" w:lineRule="auto"/>
        <w:jc w:val="center"/>
        <w:rPr>
          <w:rFonts w:ascii="Times New Roman" w:eastAsia="Times New Roman" w:hAnsi="Times New Roman" w:cs="Times New Roman"/>
          <w:color w:val="000000"/>
          <w:sz w:val="24"/>
          <w:szCs w:val="24"/>
          <w:lang w:val="fr-FR" w:eastAsia="en-CA"/>
        </w:rPr>
      </w:pPr>
      <w:r w:rsidRPr="00826BAF">
        <w:rPr>
          <w:rFonts w:ascii="Times New Roman" w:eastAsia="Times New Roman" w:hAnsi="Times New Roman" w:cs="Times New Roman"/>
          <w:color w:val="000000"/>
          <w:sz w:val="24"/>
          <w:szCs w:val="24"/>
          <w:lang w:val="fr-FR" w:eastAsia="en-CA"/>
        </w:rPr>
        <w:t>Par Marie-France Gélinas</w:t>
      </w:r>
    </w:p>
    <w:p w:rsidR="00D44BD0" w:rsidRPr="00826BAF" w:rsidRDefault="00D44BD0" w:rsidP="00D44BD0">
      <w:pPr>
        <w:spacing w:after="0" w:line="240" w:lineRule="auto"/>
        <w:jc w:val="center"/>
        <w:rPr>
          <w:rFonts w:ascii="Times New Roman" w:eastAsia="Times New Roman" w:hAnsi="Times New Roman" w:cs="Times New Roman"/>
          <w:sz w:val="32"/>
          <w:szCs w:val="32"/>
          <w:lang w:val="fr-FR" w:eastAsia="en-CA"/>
        </w:rPr>
      </w:pPr>
    </w:p>
    <w:p w:rsidR="00D44BD0" w:rsidRPr="00826BAF" w:rsidRDefault="00D44BD0" w:rsidP="00D44BD0">
      <w:pPr>
        <w:spacing w:after="0" w:line="240" w:lineRule="auto"/>
        <w:jc w:val="both"/>
        <w:rPr>
          <w:rFonts w:ascii="Times New Roman" w:eastAsia="Times New Roman" w:hAnsi="Times New Roman" w:cs="Times New Roman"/>
          <w:color w:val="000000"/>
          <w:sz w:val="24"/>
          <w:szCs w:val="24"/>
          <w:lang w:val="fr-FR" w:eastAsia="en-CA"/>
        </w:rPr>
      </w:pPr>
      <w:r w:rsidRPr="00826BAF">
        <w:rPr>
          <w:rFonts w:ascii="Times New Roman" w:eastAsia="Times New Roman" w:hAnsi="Times New Roman" w:cs="Times New Roman"/>
          <w:color w:val="000000"/>
          <w:sz w:val="24"/>
          <w:szCs w:val="24"/>
          <w:lang w:val="fr-FR" w:eastAsia="en-CA"/>
        </w:rPr>
        <w:t xml:space="preserve">Lors d'une récente vente aux enchères, j'ai animé une vente totalement inusitée dans ma carrière de commissaire-priseur. Toute la vente s'était normalement déroulée, c'est-à-dire fort ennuyeuse, sans intérêt, semblable à toutes les ventes des petits villages insignifiants. J'avais hâte de reprendre le train pour Québec et de siroter mon brandy dans la section première-classe. </w:t>
      </w:r>
    </w:p>
    <w:p w:rsidR="00D44BD0" w:rsidRPr="00826BAF" w:rsidRDefault="00D44BD0" w:rsidP="00D44BD0">
      <w:pPr>
        <w:spacing w:before="100" w:beforeAutospacing="1" w:after="100" w:afterAutospacing="1" w:line="240" w:lineRule="auto"/>
        <w:jc w:val="both"/>
        <w:rPr>
          <w:rFonts w:ascii="Times New Roman" w:eastAsia="Times New Roman" w:hAnsi="Times New Roman" w:cs="Times New Roman"/>
          <w:color w:val="000000"/>
          <w:sz w:val="24"/>
          <w:szCs w:val="24"/>
          <w:lang w:val="fr-FR" w:eastAsia="en-CA"/>
        </w:rPr>
      </w:pPr>
      <w:r w:rsidRPr="00826BAF">
        <w:rPr>
          <w:rFonts w:ascii="Times New Roman" w:eastAsia="Times New Roman" w:hAnsi="Times New Roman" w:cs="Times New Roman"/>
          <w:color w:val="000000"/>
          <w:sz w:val="24"/>
          <w:szCs w:val="24"/>
          <w:lang w:val="fr-FR" w:eastAsia="en-CA"/>
        </w:rPr>
        <w:t>La dernière pièce, le n</w:t>
      </w:r>
      <w:r w:rsidRPr="00826BAF">
        <w:rPr>
          <w:rFonts w:ascii="Times New Roman" w:eastAsia="Times New Roman" w:hAnsi="Times New Roman" w:cs="Times New Roman"/>
          <w:color w:val="000000"/>
          <w:sz w:val="24"/>
          <w:szCs w:val="24"/>
          <w:vertAlign w:val="superscript"/>
          <w:lang w:val="fr-FR" w:eastAsia="en-CA"/>
        </w:rPr>
        <w:t>o</w:t>
      </w:r>
      <w:r w:rsidRPr="00826BAF">
        <w:rPr>
          <w:rFonts w:ascii="Times New Roman" w:eastAsia="Times New Roman" w:hAnsi="Times New Roman" w:cs="Times New Roman"/>
          <w:color w:val="000000"/>
          <w:sz w:val="24"/>
          <w:szCs w:val="24"/>
          <w:lang w:val="fr-FR" w:eastAsia="en-CA"/>
        </w:rPr>
        <w:t xml:space="preserve"> 43 - je m'en rappelle très bien, car en plus d'avoir créé tout un émoi, elle me semblait tout à fait insignifiante - n'était pas aussitôt présentée qu'une dame m'interrompait en criant : «100 $». Je l'ai ramenée à l'ordre sur-le-champ. J'étais insulté par ce manque de savoir-vivre, mais surpris par le fait que l'auteure soit une dame, fort distinguée à en juger par son port de tête et sa coiffure, qui n'avait pas misé </w:t>
      </w:r>
      <w:r>
        <w:rPr>
          <w:rFonts w:ascii="Times New Roman" w:eastAsia="Times New Roman" w:hAnsi="Times New Roman" w:cs="Times New Roman"/>
          <w:color w:val="000000"/>
          <w:sz w:val="24"/>
          <w:szCs w:val="24"/>
          <w:lang w:val="fr-FR" w:eastAsia="en-CA"/>
        </w:rPr>
        <w:t>une seule fois depuis le début.</w:t>
      </w:r>
    </w:p>
    <w:p w:rsidR="00D44BD0" w:rsidRPr="00826BAF" w:rsidRDefault="00D44BD0" w:rsidP="00D44BD0">
      <w:pPr>
        <w:spacing w:before="100" w:beforeAutospacing="1" w:after="100" w:afterAutospacing="1" w:line="240" w:lineRule="auto"/>
        <w:jc w:val="both"/>
        <w:rPr>
          <w:rFonts w:ascii="Times New Roman" w:eastAsia="Times New Roman" w:hAnsi="Times New Roman" w:cs="Times New Roman"/>
          <w:color w:val="000000"/>
          <w:sz w:val="24"/>
          <w:szCs w:val="24"/>
          <w:lang w:val="fr-FR" w:eastAsia="en-CA"/>
        </w:rPr>
      </w:pPr>
      <w:r w:rsidRPr="00826BAF">
        <w:rPr>
          <w:rFonts w:ascii="Arial" w:eastAsia="Times New Roman" w:hAnsi="Arial" w:cs="Arial"/>
          <w:noProof/>
          <w:lang w:val="fr-CA" w:eastAsia="fr-CA"/>
        </w:rPr>
        <w:drawing>
          <wp:anchor distT="0" distB="0" distL="0" distR="0" simplePos="0" relativeHeight="251659264" behindDoc="0" locked="0" layoutInCell="1" allowOverlap="0" wp14:anchorId="7813E81F" wp14:editId="2EBCD99C">
            <wp:simplePos x="0" y="0"/>
            <wp:positionH relativeFrom="column">
              <wp:align>left</wp:align>
            </wp:positionH>
            <wp:positionV relativeFrom="line">
              <wp:align>top</wp:align>
            </wp:positionV>
            <wp:extent cx="895350" cy="1590040"/>
            <wp:effectExtent l="0" t="0" r="0" b="0"/>
            <wp:wrapSquare wrapText="bothSides"/>
            <wp:docPr id="1" name="Image 1" descr="imagePQ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PQS"/>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95350" cy="1590040"/>
                    </a:xfrm>
                    <a:prstGeom prst="rect">
                      <a:avLst/>
                    </a:prstGeom>
                    <a:noFill/>
                  </pic:spPr>
                </pic:pic>
              </a:graphicData>
            </a:graphic>
            <wp14:sizeRelH relativeFrom="page">
              <wp14:pctWidth>0</wp14:pctWidth>
            </wp14:sizeRelH>
            <wp14:sizeRelV relativeFrom="page">
              <wp14:pctHeight>0</wp14:pctHeight>
            </wp14:sizeRelV>
          </wp:anchor>
        </w:drawing>
      </w:r>
      <w:r w:rsidRPr="00826BAF">
        <w:rPr>
          <w:rFonts w:ascii="Times New Roman" w:eastAsia="Times New Roman" w:hAnsi="Times New Roman" w:cs="Times New Roman"/>
          <w:color w:val="000000"/>
          <w:sz w:val="24"/>
          <w:szCs w:val="24"/>
          <w:lang w:val="fr-FR" w:eastAsia="en-CA"/>
        </w:rPr>
        <w:t xml:space="preserve">Malheureusement, le mal était fait. Sa mise avait réveillé les loups flairant l'appât. Tout le monde trépignait sur place… Ce n'était que le début de la zizanie. J'ai totalement perdu contrôle de l'assemblée. Les gens sont vite devenus agressifs. La dame en question se permettait bien des écarts, elle augmentait la mise à son gré. J'avais beau assené des coups de marteau, plus personne ne m'écoutait. J'en ai pris mon parti et j'ai tenté de suivre les fluctuations délirantes de cette enchère. La mise augmentait vertigineusement. Plusieurs ont abandonné la course. Peu à peu, les esprits se calmèrent. Il ne restait plus que la dame distinguée et un collectionneur d'art, que je retrouvais à toutes les ventes que je présidais. L'atmosphère était tendue. On pouvait presque sentir la tension entre les deux enchérisseurs. C'était à trancher au couteau. J'avais très hâte que la vente soit conclue. Laissez-moi vous dire que c'est lors de ventes comme celle-là qu'on aurait envie de redonner son tablier. La dame distinguée a vociféré un nouveau </w:t>
      </w:r>
      <w:r w:rsidRPr="00826BAF">
        <w:rPr>
          <w:rFonts w:ascii="Times New Roman" w:eastAsia="Times New Roman" w:hAnsi="Times New Roman" w:cs="Times New Roman"/>
          <w:color w:val="000000"/>
          <w:sz w:val="24"/>
          <w:szCs w:val="24"/>
          <w:lang w:val="fr-FR" w:eastAsia="en-CA"/>
        </w:rPr>
        <w:t>prix ;</w:t>
      </w:r>
      <w:r w:rsidRPr="00826BAF">
        <w:rPr>
          <w:rFonts w:ascii="Times New Roman" w:eastAsia="Times New Roman" w:hAnsi="Times New Roman" w:cs="Times New Roman"/>
          <w:color w:val="000000"/>
          <w:sz w:val="24"/>
          <w:szCs w:val="24"/>
          <w:lang w:val="fr-FR" w:eastAsia="en-CA"/>
        </w:rPr>
        <w:t xml:space="preserve"> le collectionneur a renchéri. La dame s'est effondrée sur son banc, vaincue, et j'ai enfin accordé la vente au collectionneur. Les gens ont applaudi le nouvel acquéreur. J'ai toujours trouvé cette pratique de mauvais goût. </w:t>
      </w:r>
    </w:p>
    <w:p w:rsidR="00D44BD0" w:rsidRDefault="00D44BD0" w:rsidP="00D44BD0">
      <w:pPr>
        <w:pBdr>
          <w:bottom w:val="single" w:sz="6" w:space="1" w:color="auto"/>
        </w:pBdr>
        <w:spacing w:after="0" w:line="240" w:lineRule="auto"/>
        <w:jc w:val="both"/>
        <w:rPr>
          <w:rFonts w:ascii="Times New Roman" w:eastAsia="Times New Roman" w:hAnsi="Times New Roman" w:cs="Times New Roman"/>
          <w:color w:val="000000"/>
          <w:sz w:val="24"/>
          <w:szCs w:val="24"/>
          <w:lang w:val="fr-FR" w:eastAsia="en-CA"/>
        </w:rPr>
      </w:pPr>
      <w:r w:rsidRPr="00826BAF">
        <w:rPr>
          <w:rFonts w:ascii="Times New Roman" w:eastAsia="Times New Roman" w:hAnsi="Times New Roman" w:cs="Times New Roman"/>
          <w:color w:val="000000"/>
          <w:sz w:val="24"/>
          <w:szCs w:val="24"/>
          <w:lang w:val="fr-FR" w:eastAsia="en-CA"/>
        </w:rPr>
        <w:t>Pendant que les applaudissements fusaient, j'en ai profité, j'ai ramassé mes pénates et je me suis sauvé.</w:t>
      </w:r>
    </w:p>
    <w:p w:rsidR="00D44BD0" w:rsidRPr="00826BAF" w:rsidRDefault="00D44BD0" w:rsidP="00D44BD0">
      <w:pPr>
        <w:pBdr>
          <w:bottom w:val="single" w:sz="6" w:space="1" w:color="auto"/>
        </w:pBdr>
        <w:spacing w:after="0" w:line="240" w:lineRule="auto"/>
        <w:jc w:val="both"/>
        <w:rPr>
          <w:rFonts w:ascii="Times New Roman" w:eastAsia="Times New Roman" w:hAnsi="Times New Roman" w:cs="Times New Roman"/>
          <w:color w:val="000000"/>
          <w:sz w:val="24"/>
          <w:szCs w:val="24"/>
          <w:lang w:val="fr-FR" w:eastAsia="en-CA"/>
        </w:rPr>
      </w:pPr>
      <w:r w:rsidRPr="00826BAF">
        <w:rPr>
          <w:rFonts w:ascii="Times New Roman" w:eastAsia="Times New Roman" w:hAnsi="Times New Roman" w:cs="Times New Roman"/>
          <w:color w:val="000000"/>
          <w:sz w:val="24"/>
          <w:szCs w:val="24"/>
          <w:lang w:val="fr-FR" w:eastAsia="en-CA"/>
        </w:rPr>
        <w:t xml:space="preserve"> </w:t>
      </w:r>
    </w:p>
    <w:p w:rsidR="00D44BD0" w:rsidRDefault="00D44BD0" w:rsidP="00D44BD0">
      <w:pPr>
        <w:spacing w:after="0" w:line="240" w:lineRule="auto"/>
        <w:rPr>
          <w:rFonts w:ascii="Times New Roman" w:hAnsi="Times New Roman" w:cs="Times New Roman"/>
          <w:sz w:val="24"/>
          <w:lang w:val="fr-FR"/>
        </w:rPr>
      </w:pPr>
    </w:p>
    <w:p w:rsidR="00D44BD0" w:rsidRDefault="00D44BD0" w:rsidP="00D44BD0">
      <w:pPr>
        <w:rPr>
          <w:rFonts w:ascii="Times New Roman" w:hAnsi="Times New Roman" w:cs="Times New Roman"/>
          <w:sz w:val="24"/>
          <w:lang w:val="fr-FR"/>
        </w:rPr>
      </w:pPr>
      <w:r w:rsidRPr="00884FBA">
        <w:rPr>
          <w:rFonts w:ascii="Times New Roman" w:hAnsi="Times New Roman" w:cs="Times New Roman"/>
          <w:b/>
          <w:sz w:val="24"/>
          <w:lang w:val="fr-FR"/>
        </w:rPr>
        <w:t>Quel type de narrateur assure la narration de cette nouvelle </w:t>
      </w:r>
      <w:r>
        <w:rPr>
          <w:rFonts w:ascii="Times New Roman" w:hAnsi="Times New Roman" w:cs="Times New Roman"/>
          <w:sz w:val="24"/>
          <w:lang w:val="fr-FR"/>
        </w:rPr>
        <w:t>? ______________________________</w:t>
      </w:r>
    </w:p>
    <w:p w:rsidR="00D44BD0" w:rsidRPr="00250760" w:rsidRDefault="00D44BD0" w:rsidP="00D44BD0">
      <w:pPr>
        <w:spacing w:line="360" w:lineRule="auto"/>
        <w:rPr>
          <w:rFonts w:ascii="Times New Roman" w:hAnsi="Times New Roman" w:cs="Times New Roman"/>
          <w:sz w:val="24"/>
          <w:lang w:val="fr-FR"/>
        </w:rPr>
      </w:pPr>
      <w:r w:rsidRPr="00884FBA">
        <w:rPr>
          <w:rFonts w:ascii="Times New Roman" w:hAnsi="Times New Roman" w:cs="Times New Roman"/>
          <w:b/>
          <w:sz w:val="24"/>
          <w:lang w:val="fr-FR"/>
        </w:rPr>
        <w:t>Le texte contient-il des indices qui révèlent la présence du narrateur ? Si oui, lesquels ?</w:t>
      </w:r>
      <w:r>
        <w:rPr>
          <w:rFonts w:ascii="Times New Roman" w:hAnsi="Times New Roman" w:cs="Times New Roman"/>
          <w:sz w:val="24"/>
          <w:lang w:val="fr-FR"/>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lang w:val="fr-FR"/>
        </w:rPr>
        <w:t>_________________________________________________________________________________________________________________________________________________________________________________________________________________________________________________________</w:t>
      </w:r>
    </w:p>
    <w:p w:rsidR="00D44BD0" w:rsidRPr="00826BAF" w:rsidRDefault="00D44BD0" w:rsidP="00D44BD0">
      <w:pPr>
        <w:spacing w:after="0" w:line="240" w:lineRule="auto"/>
        <w:jc w:val="center"/>
        <w:outlineLvl w:val="1"/>
        <w:rPr>
          <w:rFonts w:ascii="Times New Roman" w:eastAsia="Times New Roman" w:hAnsi="Times New Roman" w:cs="Times New Roman"/>
          <w:b/>
          <w:bCs/>
          <w:sz w:val="36"/>
          <w:szCs w:val="36"/>
          <w:lang w:val="fr-FR" w:eastAsia="en-CA"/>
        </w:rPr>
      </w:pPr>
      <w:r w:rsidRPr="00826BAF">
        <w:rPr>
          <w:rFonts w:ascii="Bradley Hand ITC" w:eastAsia="Times New Roman" w:hAnsi="Bradley Hand ITC" w:cs="Arial"/>
          <w:b/>
          <w:bCs/>
          <w:sz w:val="36"/>
          <w:szCs w:val="36"/>
          <w:lang w:val="fr-FR" w:eastAsia="en-CA"/>
        </w:rPr>
        <w:lastRenderedPageBreak/>
        <w:t>La vente aux enchères</w:t>
      </w:r>
      <w:r w:rsidRPr="00826BAF">
        <w:rPr>
          <w:rFonts w:ascii="Times New Roman" w:eastAsia="Times New Roman" w:hAnsi="Times New Roman" w:cs="Times New Roman"/>
          <w:b/>
          <w:color w:val="000000"/>
          <w:sz w:val="24"/>
          <w:szCs w:val="24"/>
          <w:lang w:val="fr-FR" w:eastAsia="en-CA"/>
        </w:rPr>
        <w:t xml:space="preserve"> </w:t>
      </w:r>
      <w:r w:rsidRPr="007915AB">
        <w:rPr>
          <w:rFonts w:ascii="Times New Roman" w:eastAsia="Times New Roman" w:hAnsi="Times New Roman" w:cs="Times New Roman"/>
          <w:b/>
          <w:color w:val="000000"/>
          <w:sz w:val="24"/>
          <w:szCs w:val="24"/>
          <w:lang w:val="fr-FR" w:eastAsia="en-CA"/>
        </w:rPr>
        <w:t>(</w:t>
      </w:r>
      <w:r w:rsidRPr="00826BAF">
        <w:rPr>
          <w:rFonts w:ascii="Times New Roman" w:eastAsia="Times New Roman" w:hAnsi="Times New Roman" w:cs="Times New Roman"/>
          <w:b/>
          <w:bCs/>
          <w:sz w:val="36"/>
          <w:szCs w:val="36"/>
          <w:lang w:val="fr-FR" w:eastAsia="en-CA"/>
        </w:rPr>
        <w:t>Version 2</w:t>
      </w:r>
      <w:r w:rsidRPr="007915AB">
        <w:rPr>
          <w:rFonts w:ascii="Times New Roman" w:eastAsia="Times New Roman" w:hAnsi="Times New Roman" w:cs="Times New Roman"/>
          <w:b/>
          <w:bCs/>
          <w:sz w:val="36"/>
          <w:szCs w:val="36"/>
          <w:lang w:val="fr-FR" w:eastAsia="en-CA"/>
        </w:rPr>
        <w:t>)</w:t>
      </w:r>
    </w:p>
    <w:p w:rsidR="00D44BD0" w:rsidRPr="00826BAF" w:rsidRDefault="00D44BD0" w:rsidP="00D44BD0">
      <w:pPr>
        <w:spacing w:after="0" w:line="240" w:lineRule="auto"/>
        <w:jc w:val="center"/>
        <w:rPr>
          <w:rFonts w:ascii="Times New Roman" w:eastAsia="Times New Roman" w:hAnsi="Times New Roman" w:cs="Times New Roman"/>
          <w:color w:val="000000"/>
          <w:sz w:val="24"/>
          <w:szCs w:val="24"/>
          <w:lang w:val="fr-FR" w:eastAsia="en-CA"/>
        </w:rPr>
      </w:pPr>
      <w:r w:rsidRPr="00826BAF">
        <w:rPr>
          <w:rFonts w:ascii="Times New Roman" w:eastAsia="Times New Roman" w:hAnsi="Times New Roman" w:cs="Times New Roman"/>
          <w:color w:val="000000"/>
          <w:sz w:val="24"/>
          <w:szCs w:val="24"/>
          <w:lang w:val="fr-FR" w:eastAsia="en-CA"/>
        </w:rPr>
        <w:t>Par Marie-France Gélinas</w:t>
      </w:r>
    </w:p>
    <w:p w:rsidR="00D44BD0" w:rsidRPr="00826BAF" w:rsidRDefault="00D44BD0" w:rsidP="00D44BD0">
      <w:pPr>
        <w:spacing w:after="0" w:line="240" w:lineRule="auto"/>
        <w:jc w:val="center"/>
        <w:rPr>
          <w:rFonts w:ascii="Times New Roman" w:eastAsia="Times New Roman" w:hAnsi="Times New Roman" w:cs="Times New Roman"/>
          <w:color w:val="000000"/>
          <w:szCs w:val="24"/>
          <w:lang w:val="fr-FR" w:eastAsia="en-CA"/>
        </w:rPr>
      </w:pPr>
      <w:r w:rsidRPr="00826BAF">
        <w:rPr>
          <w:rFonts w:ascii="Times New Roman" w:eastAsia="Times New Roman" w:hAnsi="Times New Roman" w:cs="Times New Roman"/>
          <w:color w:val="000000"/>
          <w:sz w:val="24"/>
          <w:szCs w:val="24"/>
          <w:lang w:val="fr-FR" w:eastAsia="en-CA"/>
        </w:rPr>
        <w:t> </w:t>
      </w:r>
    </w:p>
    <w:p w:rsidR="00D44BD0" w:rsidRPr="00826BAF" w:rsidRDefault="00D44BD0" w:rsidP="00D44BD0">
      <w:pPr>
        <w:spacing w:after="0" w:line="240" w:lineRule="auto"/>
        <w:jc w:val="both"/>
        <w:rPr>
          <w:rFonts w:ascii="Times New Roman" w:eastAsia="Times New Roman" w:hAnsi="Times New Roman" w:cs="Times New Roman"/>
          <w:color w:val="000000"/>
          <w:sz w:val="24"/>
          <w:szCs w:val="24"/>
          <w:lang w:val="fr-FR" w:eastAsia="en-CA"/>
        </w:rPr>
      </w:pPr>
      <w:r w:rsidRPr="00826BAF">
        <w:rPr>
          <w:rFonts w:ascii="Arial" w:eastAsia="Times New Roman" w:hAnsi="Arial" w:cs="Arial"/>
          <w:noProof/>
          <w:sz w:val="28"/>
          <w:lang w:val="fr-CA" w:eastAsia="fr-CA"/>
        </w:rPr>
        <w:drawing>
          <wp:anchor distT="0" distB="0" distL="0" distR="0" simplePos="0" relativeHeight="251660288" behindDoc="0" locked="0" layoutInCell="1" allowOverlap="0" wp14:anchorId="1DF50253" wp14:editId="5B66FD06">
            <wp:simplePos x="0" y="0"/>
            <wp:positionH relativeFrom="column">
              <wp:posOffset>-5715</wp:posOffset>
            </wp:positionH>
            <wp:positionV relativeFrom="line">
              <wp:posOffset>71120</wp:posOffset>
            </wp:positionV>
            <wp:extent cx="800100" cy="939165"/>
            <wp:effectExtent l="0" t="0" r="0" b="0"/>
            <wp:wrapSquare wrapText="bothSides"/>
            <wp:docPr id="2" name="Image 2" descr="imageC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CU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939165"/>
                    </a:xfrm>
                    <a:prstGeom prst="rect">
                      <a:avLst/>
                    </a:prstGeom>
                    <a:noFill/>
                  </pic:spPr>
                </pic:pic>
              </a:graphicData>
            </a:graphic>
            <wp14:sizeRelH relativeFrom="page">
              <wp14:pctWidth>0</wp14:pctWidth>
            </wp14:sizeRelH>
            <wp14:sizeRelV relativeFrom="page">
              <wp14:pctHeight>0</wp14:pctHeight>
            </wp14:sizeRelV>
          </wp:anchor>
        </w:drawing>
      </w:r>
      <w:r w:rsidRPr="00826BAF">
        <w:rPr>
          <w:rFonts w:ascii="Times New Roman" w:eastAsia="Times New Roman" w:hAnsi="Times New Roman" w:cs="Times New Roman"/>
          <w:color w:val="000000"/>
          <w:sz w:val="24"/>
          <w:szCs w:val="24"/>
          <w:lang w:val="fr-FR" w:eastAsia="en-CA"/>
        </w:rPr>
        <w:t>Récemment, j’ai assisté à une vente aux enchères où ma présence a fait beaucoup jaser… La dernière pièce, la pièce n</w:t>
      </w:r>
      <w:r w:rsidRPr="00826BAF">
        <w:rPr>
          <w:rFonts w:ascii="Times New Roman" w:eastAsia="Times New Roman" w:hAnsi="Times New Roman" w:cs="Times New Roman"/>
          <w:color w:val="000000"/>
          <w:sz w:val="24"/>
          <w:szCs w:val="24"/>
          <w:vertAlign w:val="superscript"/>
          <w:lang w:val="fr-FR" w:eastAsia="en-CA"/>
        </w:rPr>
        <w:t>o</w:t>
      </w:r>
      <w:r w:rsidRPr="00826BAF">
        <w:rPr>
          <w:rFonts w:ascii="Times New Roman" w:eastAsia="Times New Roman" w:hAnsi="Times New Roman" w:cs="Times New Roman"/>
          <w:color w:val="000000"/>
          <w:sz w:val="24"/>
          <w:szCs w:val="24"/>
          <w:lang w:val="fr-FR" w:eastAsia="en-CA"/>
        </w:rPr>
        <w:t xml:space="preserve"> 43 est arrivée. Je me rappelle très bien du numéro. Quand je l’ai aperçue, je me suis empressée de faire une offre. «100 $», ai-je crié. Je me suis vite aperçue de ma mégarde, car tous mes voisins me regardaient et le commissaire-priseur me ramena poliment à l’ordre. Par contre, ma mise si vivement criée avait réveillé l’assemblée et plusieurs collectionneurs et acheteurs à moitié endormis se sont mis à augmenter la mise. Cela fit boule de neige… Mon voisin s’affolait, je le voyais bien… Mais ses états d’âme et de bienséance étaient loin de mes préoccupations. Les enchères montaient, mais je gardais le contrôle, il fallait que je gagne cette partie. C’était eux ou moi et ils ne l’emporteraient pas pour si peu. J’enchérissais dès que je pouvais. Je ne respectais pas du tout le protocole. J’augmentais la mise, je criais des nouveaux prix pour que la vente accélère. Le commissaire-priseur ne savait plus où donner de la tête. Mon intérêt suscita une compétition féroce avec un collectionneur bien connu. Je l’affrontais du regard. La mise était assez élevée, elle atteignait 1 500 $. J’ai pris peur, peur de tout perdre. Mon concurrent a accoté ma mise une dernière fois. J’ai hésité, mais je n’ai pas poursuivi. J’ai abandonné en lâchant un cri de douleur, un cri de désespoir et je me suis effondrée sur ma chaise. Cette lutte acharnée, l’accumulation de toute ma haine, ce désespoir brisa mon équilibre et j’ai éclaté en sanglots qui se sont transformés en un fou rire, celui qui nous arrive toujours au mauvais moment. Mes épaules sursautaient.</w:t>
      </w:r>
    </w:p>
    <w:p w:rsidR="00D44BD0" w:rsidRPr="00826BAF" w:rsidRDefault="00D44BD0" w:rsidP="00D44BD0">
      <w:pPr>
        <w:spacing w:before="100" w:beforeAutospacing="1" w:after="100" w:afterAutospacing="1" w:line="240" w:lineRule="auto"/>
        <w:jc w:val="both"/>
        <w:rPr>
          <w:rFonts w:ascii="Times New Roman" w:eastAsia="Times New Roman" w:hAnsi="Times New Roman" w:cs="Times New Roman"/>
          <w:color w:val="000000"/>
          <w:sz w:val="24"/>
          <w:szCs w:val="24"/>
          <w:lang w:val="fr-FR" w:eastAsia="en-CA"/>
        </w:rPr>
      </w:pPr>
      <w:r w:rsidRPr="00826BAF">
        <w:rPr>
          <w:rFonts w:ascii="Times New Roman" w:eastAsia="Times New Roman" w:hAnsi="Times New Roman" w:cs="Times New Roman"/>
          <w:color w:val="000000"/>
          <w:sz w:val="24"/>
          <w:szCs w:val="24"/>
          <w:lang w:val="fr-FR" w:eastAsia="en-CA"/>
        </w:rPr>
        <w:t>Mes voisins ne me posaient aucune question, va savoir, les gens sont mal à l’aise avec la différence. Cela ne me posait aucun problème, j’avais besoin de reprendre contenance, de me refaire le visage, comme ma mère me l’avait toujours répété. J’avais surtout besoin d’arrêter cette quinte de rire infernale qui me broyait les entrailles. Ce rire finalement si thérapeutique, mais qui n’aurait pas été bien vu. Mon voisin semblait encore plus perplexe. De voir son visage si interrogateur, mais en même temps si méfiant ne m’aidait pas à calmer mon rire, les larmes r</w:t>
      </w:r>
      <w:r>
        <w:rPr>
          <w:rFonts w:ascii="Times New Roman" w:eastAsia="Times New Roman" w:hAnsi="Times New Roman" w:cs="Times New Roman"/>
          <w:color w:val="000000"/>
          <w:sz w:val="24"/>
          <w:szCs w:val="24"/>
          <w:lang w:val="fr-FR" w:eastAsia="en-CA"/>
        </w:rPr>
        <w:t>edoublaient tellement je riais.</w:t>
      </w:r>
    </w:p>
    <w:p w:rsidR="00D44BD0" w:rsidRPr="00826BAF" w:rsidRDefault="00D44BD0" w:rsidP="00D44BD0">
      <w:pPr>
        <w:spacing w:before="100" w:beforeAutospacing="1" w:after="100" w:afterAutospacing="1" w:line="240" w:lineRule="auto"/>
        <w:jc w:val="both"/>
        <w:rPr>
          <w:rFonts w:ascii="Times New Roman" w:eastAsia="Times New Roman" w:hAnsi="Times New Roman" w:cs="Times New Roman"/>
          <w:color w:val="000000"/>
          <w:sz w:val="24"/>
          <w:szCs w:val="24"/>
          <w:lang w:val="fr-FR" w:eastAsia="en-CA"/>
        </w:rPr>
      </w:pPr>
      <w:r w:rsidRPr="00826BAF">
        <w:rPr>
          <w:rFonts w:ascii="Times New Roman" w:eastAsia="Times New Roman" w:hAnsi="Times New Roman" w:cs="Times New Roman"/>
          <w:color w:val="000000"/>
          <w:sz w:val="24"/>
          <w:szCs w:val="24"/>
          <w:lang w:val="fr-FR" w:eastAsia="en-CA"/>
        </w:rPr>
        <w:t>Enfin, la salle se vidait. Si j’attendais encore, je n’aurais pas à supporter tous ces regards inquisiteurs qui me dévisageraient. Bien sûr, ils jaseraient, mais ce que je n’entendrais pas ne me ferait aucun mal… J'ai réajusté calmement mes cheveux en chignon, boutonné mon manteau, seul vestige d’une époque passée où j’étais élégante, je ne l’avais pas enlevé, car il camouflait les mailles de mes bas, ma jupe élimée et mon corsage jauni. Je me suis levée tranquillement, il ne restait que des badauds. Je suis sortie de cette grange, le port de tête</w:t>
      </w:r>
      <w:r>
        <w:rPr>
          <w:rFonts w:ascii="Times New Roman" w:eastAsia="Times New Roman" w:hAnsi="Times New Roman" w:cs="Times New Roman"/>
          <w:color w:val="000000"/>
          <w:sz w:val="24"/>
          <w:szCs w:val="24"/>
          <w:lang w:val="fr-FR" w:eastAsia="en-CA"/>
        </w:rPr>
        <w:t xml:space="preserve"> haut, comme je l’avais appris.</w:t>
      </w:r>
    </w:p>
    <w:p w:rsidR="00D44BD0" w:rsidRDefault="00D44BD0" w:rsidP="00D44BD0">
      <w:pPr>
        <w:pBdr>
          <w:bottom w:val="single" w:sz="6" w:space="1" w:color="auto"/>
        </w:pBdr>
        <w:spacing w:after="0" w:line="240" w:lineRule="auto"/>
        <w:jc w:val="both"/>
        <w:rPr>
          <w:rFonts w:ascii="Times New Roman" w:eastAsia="Times New Roman" w:hAnsi="Times New Roman" w:cs="Times New Roman"/>
          <w:color w:val="000000"/>
          <w:sz w:val="24"/>
          <w:szCs w:val="24"/>
          <w:lang w:val="fr-FR" w:eastAsia="en-CA"/>
        </w:rPr>
      </w:pPr>
      <w:r w:rsidRPr="00826BAF">
        <w:rPr>
          <w:rFonts w:ascii="Times New Roman" w:eastAsia="Times New Roman" w:hAnsi="Times New Roman" w:cs="Times New Roman"/>
          <w:color w:val="000000"/>
          <w:sz w:val="24"/>
          <w:szCs w:val="24"/>
          <w:lang w:val="fr-FR" w:eastAsia="en-CA"/>
        </w:rPr>
        <w:t xml:space="preserve">Deux semaines plus tard, j'ai reçu un mandat de 1 400 $ pour la pièce que j’avais mise aux enchères. Ce chèque ne pouvait mieux </w:t>
      </w:r>
      <w:r w:rsidRPr="00826BAF">
        <w:rPr>
          <w:rFonts w:ascii="Times New Roman" w:eastAsia="Times New Roman" w:hAnsi="Times New Roman" w:cs="Times New Roman"/>
          <w:color w:val="000000"/>
          <w:sz w:val="24"/>
          <w:szCs w:val="24"/>
          <w:lang w:val="fr-FR" w:eastAsia="en-CA"/>
        </w:rPr>
        <w:t>tomber ;</w:t>
      </w:r>
      <w:r w:rsidRPr="00826BAF">
        <w:rPr>
          <w:rFonts w:ascii="Times New Roman" w:eastAsia="Times New Roman" w:hAnsi="Times New Roman" w:cs="Times New Roman"/>
          <w:color w:val="000000"/>
          <w:sz w:val="24"/>
          <w:szCs w:val="24"/>
          <w:lang w:val="fr-FR" w:eastAsia="en-CA"/>
        </w:rPr>
        <w:t xml:space="preserve"> les soins pour ma mère m’avaient ruinée.</w:t>
      </w:r>
    </w:p>
    <w:p w:rsidR="00D44BD0" w:rsidRPr="001D4BF3" w:rsidRDefault="00D44BD0" w:rsidP="00D44BD0">
      <w:pPr>
        <w:pBdr>
          <w:bottom w:val="single" w:sz="6" w:space="1" w:color="auto"/>
        </w:pBdr>
        <w:spacing w:after="0" w:line="240" w:lineRule="auto"/>
        <w:jc w:val="both"/>
        <w:rPr>
          <w:rFonts w:ascii="Times New Roman" w:eastAsia="Times New Roman" w:hAnsi="Times New Roman" w:cs="Times New Roman"/>
          <w:color w:val="000000"/>
          <w:sz w:val="20"/>
          <w:szCs w:val="24"/>
          <w:lang w:val="fr-FR" w:eastAsia="en-CA"/>
        </w:rPr>
      </w:pPr>
    </w:p>
    <w:p w:rsidR="00D44BD0" w:rsidRPr="001D4BF3" w:rsidRDefault="00D44BD0" w:rsidP="00D44BD0">
      <w:pPr>
        <w:spacing w:after="0" w:line="240" w:lineRule="auto"/>
        <w:rPr>
          <w:rFonts w:ascii="Times New Roman" w:hAnsi="Times New Roman" w:cs="Times New Roman"/>
          <w:sz w:val="20"/>
          <w:lang w:val="fr-FR"/>
        </w:rPr>
      </w:pPr>
    </w:p>
    <w:p w:rsidR="00D44BD0" w:rsidRDefault="00D44BD0" w:rsidP="00D44BD0">
      <w:pPr>
        <w:rPr>
          <w:rFonts w:ascii="Times New Roman" w:hAnsi="Times New Roman" w:cs="Times New Roman"/>
          <w:sz w:val="24"/>
          <w:lang w:val="fr-FR"/>
        </w:rPr>
      </w:pPr>
      <w:r w:rsidRPr="00884FBA">
        <w:rPr>
          <w:rFonts w:ascii="Times New Roman" w:hAnsi="Times New Roman" w:cs="Times New Roman"/>
          <w:b/>
          <w:sz w:val="24"/>
          <w:lang w:val="fr-FR"/>
        </w:rPr>
        <w:t>Quel type de narrateur assure la narration de cette nouvelle</w:t>
      </w:r>
      <w:r>
        <w:rPr>
          <w:rFonts w:ascii="Times New Roman" w:hAnsi="Times New Roman" w:cs="Times New Roman"/>
          <w:sz w:val="24"/>
          <w:lang w:val="fr-FR"/>
        </w:rPr>
        <w:t xml:space="preserve"> ? </w:t>
      </w:r>
      <w:r>
        <w:rPr>
          <w:rFonts w:ascii="Times New Roman" w:hAnsi="Times New Roman" w:cs="Times New Roman"/>
          <w:sz w:val="24"/>
          <w:lang w:val="fr-FR"/>
        </w:rPr>
        <w:t>______________________</w:t>
      </w:r>
      <w:r w:rsidR="00884FBA">
        <w:rPr>
          <w:rFonts w:ascii="Times New Roman" w:hAnsi="Times New Roman" w:cs="Times New Roman"/>
          <w:sz w:val="24"/>
          <w:lang w:val="fr-FR"/>
        </w:rPr>
        <w:t>_</w:t>
      </w:r>
      <w:r>
        <w:rPr>
          <w:rFonts w:ascii="Times New Roman" w:hAnsi="Times New Roman" w:cs="Times New Roman"/>
          <w:sz w:val="24"/>
          <w:lang w:val="fr-FR"/>
        </w:rPr>
        <w:t>_______</w:t>
      </w:r>
    </w:p>
    <w:p w:rsidR="00D44BD0" w:rsidRDefault="00D44BD0" w:rsidP="00D44BD0">
      <w:pPr>
        <w:spacing w:line="360" w:lineRule="auto"/>
        <w:rPr>
          <w:rFonts w:ascii="Bradley Hand ITC" w:eastAsia="Times New Roman" w:hAnsi="Bradley Hand ITC" w:cs="Arial"/>
          <w:b/>
          <w:bCs/>
          <w:sz w:val="36"/>
          <w:szCs w:val="36"/>
          <w:lang w:val="fr-FR" w:eastAsia="en-CA"/>
        </w:rPr>
      </w:pPr>
      <w:r w:rsidRPr="00884FBA">
        <w:rPr>
          <w:rFonts w:ascii="Times New Roman" w:hAnsi="Times New Roman" w:cs="Times New Roman"/>
          <w:b/>
          <w:sz w:val="24"/>
          <w:lang w:val="fr-FR"/>
        </w:rPr>
        <w:t>Le texte contient-il des indices qui révèlent la présence du narrateur ? Si oui, lesquels ?</w:t>
      </w:r>
      <w:r w:rsidRPr="001D4BF3">
        <w:rPr>
          <w:rFonts w:ascii="Times New Roman" w:hAnsi="Times New Roman" w:cs="Times New Roman"/>
          <w:sz w:val="24"/>
          <w:lang w:val="fr-FR"/>
        </w:rPr>
        <w:t xml:space="preserve"> </w:t>
      </w:r>
      <w:r>
        <w:rPr>
          <w:rFonts w:ascii="Times New Roman" w:hAnsi="Times New Roman" w:cs="Times New Roman"/>
          <w:sz w:val="24"/>
          <w:lang w:val="fr-FR"/>
        </w:rPr>
        <w:t>_________________________________________________________________________________________________________________________________________________________________________________________________________________________________________________________</w:t>
      </w:r>
    </w:p>
    <w:p w:rsidR="00D44BD0" w:rsidRDefault="00D44BD0" w:rsidP="00D44BD0">
      <w:pPr>
        <w:spacing w:after="0" w:line="240" w:lineRule="auto"/>
        <w:jc w:val="center"/>
        <w:outlineLvl w:val="1"/>
        <w:rPr>
          <w:rFonts w:ascii="Times New Roman" w:eastAsia="Times New Roman" w:hAnsi="Times New Roman" w:cs="Times New Roman"/>
          <w:b/>
          <w:bCs/>
          <w:sz w:val="36"/>
          <w:szCs w:val="36"/>
          <w:lang w:val="fr-FR" w:eastAsia="en-CA"/>
        </w:rPr>
      </w:pPr>
      <w:r w:rsidRPr="00826BAF">
        <w:rPr>
          <w:rFonts w:ascii="Bradley Hand ITC" w:eastAsia="Times New Roman" w:hAnsi="Bradley Hand ITC" w:cs="Arial"/>
          <w:b/>
          <w:bCs/>
          <w:sz w:val="36"/>
          <w:szCs w:val="36"/>
          <w:lang w:val="fr-FR" w:eastAsia="en-CA"/>
        </w:rPr>
        <w:lastRenderedPageBreak/>
        <w:t>La vente aux enchères</w:t>
      </w:r>
      <w:r w:rsidRPr="00826BAF">
        <w:rPr>
          <w:rFonts w:ascii="Times New Roman" w:eastAsia="Times New Roman" w:hAnsi="Times New Roman" w:cs="Times New Roman"/>
          <w:color w:val="000000"/>
          <w:sz w:val="24"/>
          <w:szCs w:val="24"/>
          <w:lang w:val="fr-FR" w:eastAsia="en-CA"/>
        </w:rPr>
        <w:t xml:space="preserve"> </w:t>
      </w:r>
      <w:r>
        <w:rPr>
          <w:rFonts w:ascii="Times New Roman" w:eastAsia="Times New Roman" w:hAnsi="Times New Roman" w:cs="Times New Roman"/>
          <w:color w:val="000000"/>
          <w:sz w:val="24"/>
          <w:szCs w:val="24"/>
          <w:lang w:val="fr-FR" w:eastAsia="en-CA"/>
        </w:rPr>
        <w:t>(</w:t>
      </w:r>
      <w:r w:rsidRPr="00826BAF">
        <w:rPr>
          <w:rFonts w:ascii="Times New Roman" w:eastAsia="Times New Roman" w:hAnsi="Times New Roman" w:cs="Times New Roman"/>
          <w:b/>
          <w:bCs/>
          <w:sz w:val="36"/>
          <w:szCs w:val="36"/>
          <w:lang w:val="fr-FR" w:eastAsia="en-CA"/>
        </w:rPr>
        <w:t>Version 3</w:t>
      </w:r>
      <w:r>
        <w:rPr>
          <w:rFonts w:ascii="Times New Roman" w:eastAsia="Times New Roman" w:hAnsi="Times New Roman" w:cs="Times New Roman"/>
          <w:b/>
          <w:bCs/>
          <w:sz w:val="36"/>
          <w:szCs w:val="36"/>
          <w:lang w:val="fr-FR" w:eastAsia="en-CA"/>
        </w:rPr>
        <w:t>)</w:t>
      </w:r>
    </w:p>
    <w:p w:rsidR="00D44BD0" w:rsidRPr="00826BAF" w:rsidRDefault="00D44BD0" w:rsidP="00D44BD0">
      <w:pPr>
        <w:spacing w:after="0" w:line="240" w:lineRule="auto"/>
        <w:jc w:val="center"/>
        <w:rPr>
          <w:rFonts w:ascii="Times New Roman" w:eastAsia="Times New Roman" w:hAnsi="Times New Roman" w:cs="Times New Roman"/>
          <w:color w:val="000000"/>
          <w:sz w:val="24"/>
          <w:szCs w:val="24"/>
          <w:lang w:val="fr-FR" w:eastAsia="en-CA"/>
        </w:rPr>
      </w:pPr>
      <w:r w:rsidRPr="00826BAF">
        <w:rPr>
          <w:rFonts w:ascii="Times New Roman" w:eastAsia="Times New Roman" w:hAnsi="Times New Roman" w:cs="Times New Roman"/>
          <w:color w:val="000000"/>
          <w:sz w:val="24"/>
          <w:szCs w:val="24"/>
          <w:lang w:val="fr-FR" w:eastAsia="en-CA"/>
        </w:rPr>
        <w:t>Par Marie-France Gélinas</w:t>
      </w:r>
    </w:p>
    <w:p w:rsidR="00D44BD0" w:rsidRPr="00826BAF" w:rsidRDefault="00D44BD0" w:rsidP="00D44BD0">
      <w:pPr>
        <w:spacing w:after="0" w:line="240" w:lineRule="auto"/>
        <w:jc w:val="center"/>
        <w:rPr>
          <w:rFonts w:ascii="Times New Roman" w:eastAsia="Times New Roman" w:hAnsi="Times New Roman" w:cs="Times New Roman"/>
          <w:color w:val="000000"/>
          <w:sz w:val="40"/>
          <w:szCs w:val="24"/>
          <w:lang w:val="fr-FR" w:eastAsia="en-CA"/>
        </w:rPr>
      </w:pPr>
      <w:r w:rsidRPr="00826BAF">
        <w:rPr>
          <w:rFonts w:ascii="Times New Roman" w:eastAsia="Times New Roman" w:hAnsi="Times New Roman" w:cs="Times New Roman"/>
          <w:color w:val="000000"/>
          <w:sz w:val="32"/>
          <w:szCs w:val="24"/>
          <w:lang w:val="fr-FR" w:eastAsia="en-CA"/>
        </w:rPr>
        <w:t> </w:t>
      </w:r>
    </w:p>
    <w:p w:rsidR="00D44BD0" w:rsidRPr="00826BAF" w:rsidRDefault="00D44BD0" w:rsidP="00D44BD0">
      <w:pPr>
        <w:spacing w:after="0" w:line="240" w:lineRule="auto"/>
        <w:jc w:val="both"/>
        <w:rPr>
          <w:rFonts w:ascii="Times New Roman" w:eastAsia="Times New Roman" w:hAnsi="Times New Roman" w:cs="Times New Roman"/>
          <w:color w:val="000000"/>
          <w:sz w:val="24"/>
          <w:szCs w:val="24"/>
          <w:lang w:val="fr-FR" w:eastAsia="en-CA"/>
        </w:rPr>
      </w:pPr>
      <w:r w:rsidRPr="00826BAF">
        <w:rPr>
          <w:rFonts w:ascii="Times New Roman" w:eastAsia="Times New Roman" w:hAnsi="Times New Roman" w:cs="Times New Roman"/>
          <w:color w:val="000000"/>
          <w:sz w:val="24"/>
          <w:szCs w:val="24"/>
          <w:lang w:val="fr-FR" w:eastAsia="en-CA"/>
        </w:rPr>
        <w:t xml:space="preserve">Une autre vente aux enchères se déroulait dans un petit patelin insignifiant. Un monsieur, aux allures de gentleman, entra dans la grange où se tenait la vente. On lui remit une brochure présentant les pièces à son entrée. Il se fraya un chemin jusqu'à un banc entre un vieux monsieur rondouillard et une dame distinguée. Il enleva son chapeau et consulta le petit livret, cochant les pièces qu'il aimerait acquérir. </w:t>
      </w:r>
    </w:p>
    <w:p w:rsidR="00D44BD0" w:rsidRPr="00826BAF" w:rsidRDefault="00D44BD0" w:rsidP="00D44BD0">
      <w:pPr>
        <w:spacing w:before="100" w:beforeAutospacing="1" w:after="100" w:afterAutospacing="1" w:line="240" w:lineRule="auto"/>
        <w:jc w:val="both"/>
        <w:rPr>
          <w:rFonts w:ascii="Times New Roman" w:eastAsia="Times New Roman" w:hAnsi="Times New Roman" w:cs="Times New Roman"/>
          <w:color w:val="000000"/>
          <w:sz w:val="24"/>
          <w:szCs w:val="24"/>
          <w:lang w:val="fr-FR" w:eastAsia="en-CA"/>
        </w:rPr>
      </w:pPr>
      <w:r w:rsidRPr="00826BAF">
        <w:rPr>
          <w:rFonts w:ascii="Arial" w:eastAsia="Times New Roman" w:hAnsi="Arial" w:cs="Arial"/>
          <w:noProof/>
          <w:lang w:val="fr-CA" w:eastAsia="fr-CA"/>
        </w:rPr>
        <w:drawing>
          <wp:anchor distT="0" distB="0" distL="0" distR="0" simplePos="0" relativeHeight="251661312" behindDoc="0" locked="0" layoutInCell="1" allowOverlap="0" wp14:anchorId="1905A4FA" wp14:editId="0896BD7A">
            <wp:simplePos x="0" y="0"/>
            <wp:positionH relativeFrom="column">
              <wp:posOffset>3810</wp:posOffset>
            </wp:positionH>
            <wp:positionV relativeFrom="line">
              <wp:posOffset>162560</wp:posOffset>
            </wp:positionV>
            <wp:extent cx="895350" cy="1430655"/>
            <wp:effectExtent l="0" t="0" r="0" b="0"/>
            <wp:wrapSquare wrapText="bothSides"/>
            <wp:docPr id="3" name="Image 3" descr="imagePQ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PQS"/>
                    <pic:cNvPicPr>
                      <a:picLocks noChangeAspect="1" noChangeArrowheads="1"/>
                    </pic:cNvPicPr>
                  </pic:nvPicPr>
                  <pic:blipFill>
                    <a:blip r:embed="rId10"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95350" cy="1430655"/>
                    </a:xfrm>
                    <a:prstGeom prst="rect">
                      <a:avLst/>
                    </a:prstGeom>
                    <a:noFill/>
                  </pic:spPr>
                </pic:pic>
              </a:graphicData>
            </a:graphic>
            <wp14:sizeRelH relativeFrom="page">
              <wp14:pctWidth>0</wp14:pctWidth>
            </wp14:sizeRelH>
            <wp14:sizeRelV relativeFrom="page">
              <wp14:pctHeight>0</wp14:pctHeight>
            </wp14:sizeRelV>
          </wp:anchor>
        </w:drawing>
      </w:r>
      <w:r w:rsidRPr="00826BAF">
        <w:rPr>
          <w:rFonts w:ascii="Times New Roman" w:eastAsia="Times New Roman" w:hAnsi="Times New Roman" w:cs="Times New Roman"/>
          <w:color w:val="000000"/>
          <w:sz w:val="24"/>
          <w:szCs w:val="24"/>
          <w:lang w:val="fr-FR" w:eastAsia="en-CA"/>
        </w:rPr>
        <w:t>Le commissaire-priseur fit son entrée affichant un air pompeux, mais camouflant une attitude désabusée, un ennui. Les enchères commencèrent. Tout se déroulait normalement, c'est-à-dire que les enchérisseurs se disputaient pacifiquement quelques pièces, mais aucune altercation flagrante pour l'acquisition d'une pièce. Le gentleman réussit à acquérir, à un prix ridicule, un confiturier en pin restauré à sa couleur d'origine. Le vieux monsieur rondouillard piquait une petite sieste. La dame distinguée n'avait pas encore mise sur aucune pièce et, surtout, elle n'avait pas encore enlevé son manteau bien que la température soit assez élevée. Le commissaire-priseur affichait un ennui flagrant.</w:t>
      </w:r>
    </w:p>
    <w:p w:rsidR="00D44BD0" w:rsidRPr="00826BAF" w:rsidRDefault="00D44BD0" w:rsidP="00D44BD0">
      <w:pPr>
        <w:spacing w:before="100" w:beforeAutospacing="1" w:after="100" w:afterAutospacing="1" w:line="240" w:lineRule="auto"/>
        <w:jc w:val="both"/>
        <w:rPr>
          <w:rFonts w:ascii="Times New Roman" w:eastAsia="Times New Roman" w:hAnsi="Times New Roman" w:cs="Times New Roman"/>
          <w:color w:val="000000"/>
          <w:sz w:val="24"/>
          <w:szCs w:val="24"/>
          <w:lang w:val="fr-FR" w:eastAsia="en-CA"/>
        </w:rPr>
      </w:pPr>
      <w:r w:rsidRPr="00826BAF">
        <w:rPr>
          <w:rFonts w:ascii="Times New Roman" w:eastAsia="Times New Roman" w:hAnsi="Times New Roman" w:cs="Times New Roman"/>
          <w:color w:val="000000"/>
          <w:sz w:val="24"/>
          <w:szCs w:val="24"/>
          <w:lang w:val="fr-FR" w:eastAsia="en-CA"/>
        </w:rPr>
        <w:t>La dernière pièce, le n</w:t>
      </w:r>
      <w:r w:rsidRPr="00826BAF">
        <w:rPr>
          <w:rFonts w:ascii="Times New Roman" w:eastAsia="Times New Roman" w:hAnsi="Times New Roman" w:cs="Times New Roman"/>
          <w:color w:val="000000"/>
          <w:sz w:val="24"/>
          <w:szCs w:val="24"/>
          <w:vertAlign w:val="superscript"/>
          <w:lang w:val="fr-FR" w:eastAsia="en-CA"/>
        </w:rPr>
        <w:t>o</w:t>
      </w:r>
      <w:r w:rsidRPr="00826BAF">
        <w:rPr>
          <w:rFonts w:ascii="Times New Roman" w:eastAsia="Times New Roman" w:hAnsi="Times New Roman" w:cs="Times New Roman"/>
          <w:color w:val="000000"/>
          <w:sz w:val="24"/>
          <w:szCs w:val="24"/>
          <w:lang w:val="fr-FR" w:eastAsia="en-CA"/>
        </w:rPr>
        <w:t xml:space="preserve"> 43 arriva. La dame distinguée cria aussitôt : « 100$ » avant même que le commissaire-priseur ait annoncé la mise de départ. Il la ramena à l'ordre prestement, mais le mal était fait. Les vautours venaient de se réveiller. </w:t>
      </w:r>
    </w:p>
    <w:p w:rsidR="00D44BD0" w:rsidRPr="00826BAF" w:rsidRDefault="00D44BD0" w:rsidP="00D44BD0">
      <w:pPr>
        <w:spacing w:before="100" w:beforeAutospacing="1" w:after="100" w:afterAutospacing="1" w:line="240" w:lineRule="auto"/>
        <w:jc w:val="both"/>
        <w:rPr>
          <w:rFonts w:ascii="Times New Roman" w:eastAsia="Times New Roman" w:hAnsi="Times New Roman" w:cs="Times New Roman"/>
          <w:color w:val="000000"/>
          <w:sz w:val="24"/>
          <w:szCs w:val="24"/>
          <w:lang w:val="fr-FR" w:eastAsia="en-CA"/>
        </w:rPr>
      </w:pPr>
      <w:r w:rsidRPr="00826BAF">
        <w:rPr>
          <w:rFonts w:ascii="Arial" w:eastAsia="Times New Roman" w:hAnsi="Arial" w:cs="Arial"/>
          <w:noProof/>
          <w:lang w:val="fr-CA" w:eastAsia="fr-CA"/>
        </w:rPr>
        <w:drawing>
          <wp:anchor distT="0" distB="0" distL="0" distR="0" simplePos="0" relativeHeight="251662336" behindDoc="0" locked="0" layoutInCell="1" allowOverlap="0" wp14:anchorId="19EF9CB5" wp14:editId="185B85C0">
            <wp:simplePos x="0" y="0"/>
            <wp:positionH relativeFrom="column">
              <wp:align>left</wp:align>
            </wp:positionH>
            <wp:positionV relativeFrom="line">
              <wp:posOffset>128905</wp:posOffset>
            </wp:positionV>
            <wp:extent cx="990600" cy="1162050"/>
            <wp:effectExtent l="0" t="0" r="0" b="0"/>
            <wp:wrapSquare wrapText="bothSides"/>
            <wp:docPr id="4" name="Image 4" descr="imageC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CU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1162050"/>
                    </a:xfrm>
                    <a:prstGeom prst="rect">
                      <a:avLst/>
                    </a:prstGeom>
                    <a:noFill/>
                  </pic:spPr>
                </pic:pic>
              </a:graphicData>
            </a:graphic>
            <wp14:sizeRelH relativeFrom="page">
              <wp14:pctWidth>0</wp14:pctWidth>
            </wp14:sizeRelH>
            <wp14:sizeRelV relativeFrom="page">
              <wp14:pctHeight>0</wp14:pctHeight>
            </wp14:sizeRelV>
          </wp:anchor>
        </w:drawing>
      </w:r>
      <w:r w:rsidRPr="00826BAF">
        <w:rPr>
          <w:rFonts w:ascii="Times New Roman" w:eastAsia="Times New Roman" w:hAnsi="Times New Roman" w:cs="Times New Roman"/>
          <w:color w:val="000000"/>
          <w:sz w:val="24"/>
          <w:szCs w:val="24"/>
          <w:lang w:val="fr-FR" w:eastAsia="en-CA"/>
        </w:rPr>
        <w:t xml:space="preserve">La dame distinguée était en hystérie. Elle se levait sans arrêt, augmentait la mise, fronçait les sourcils dès qu'un autre acheteur remisait… Ses yeux étaient globuleux, sa bouche se déforma en un rictus de colère. Les enchères montaient, mais elle gardait le contrôle. C’était eux ou elle et elle ne s'avouerait pas vaincue pour si peu. Le commissaire-priseur ne savait plus où donner de la tête, il martelait sans arrêt pour ramener l'ordre. L'assemblée si calme et si ordonnée lors de tout l'encan semblait possédée. Les gens se poussaient, vociféraient les uns contre les autres et en plus, la mise ne cessait de grimper… Il décida d'en prendre son parti et suivit les fluctuations de la vente. La dame était encore pire, elle n'attendait même pas son tour pour lever sa pancarte et en plus, elle contrôlait les prix. La mise était rendue à 800 $. Son voisin s’affolait… Il essaya de lui dire de se calmer, de se contrôler un peu, mais elle, peu soucieuse des états d’âme et de bienséance de son voisin, le regarda avec un regard si meurtrier qu'il se tint tranquille jusqu'au dénouement de cette saga. De nombreux acheteurs durent abandonner la course, faute de moyens, mais les collectionneurs et les brocanteurs flairant l'appât du gain, continuaient l'ascension vertigineuse du prix de cette pièce. Enfin, plusieurs autres acheteurs se retirèrent, l'assistance se calma peu à peu, tous les regards semblaient éberlués du spectacle auquel ils assistaient. C'était maintenant un duel entre la dame distinguée et un célèbre collectionneur d'arts, grand habitué des ventes de villages. La haine passait entre leurs regards. Plus un mot ne se faisait entendre, le bruit sec des bras de ces deux attaquants qui se levaient créait le décor auditif de cette scène. La mise était maintenant de 1500 $. L'assemblée était éberluée par cette enchère. Après une ultime mise, la dame prit peur, peur de tout perdre. Le collectionneur renchérit sur sa mise. Elle abandonna le combat. Son corps se brisa sur le banc et elle étouffa un cri. Son voisin se faisait tout petit. Le commissaire-priseur accorda la vente au collectionneur. Les applaudissements fusèrent pour le gagnant. Le commissaire-priseur en profita pour s'éclipser. La dame était recroquevillée, ses sanglots sonores résonnaient aux oreilles de ses voisins. Ses sanglots se changèrent en un éclat de rire étouffé. Ses épaules sursautaient. Tout le monde la regardait, mais personne n'osait lui parler. Son voisin, curieux, se demandait s'il devait la questionner, mais devant des réactions si extrêmes, s'en abstint et se sauva rapidement pour aller prendre possession de son confiturier. </w:t>
      </w:r>
    </w:p>
    <w:p w:rsidR="00D44BD0" w:rsidRPr="00826BAF" w:rsidRDefault="00D44BD0" w:rsidP="00D44BD0">
      <w:pPr>
        <w:spacing w:before="100" w:beforeAutospacing="1" w:after="100" w:afterAutospacing="1" w:line="240" w:lineRule="auto"/>
        <w:jc w:val="both"/>
        <w:rPr>
          <w:rFonts w:ascii="Times New Roman" w:eastAsia="Times New Roman" w:hAnsi="Times New Roman" w:cs="Times New Roman"/>
          <w:color w:val="000000"/>
          <w:sz w:val="24"/>
          <w:szCs w:val="24"/>
          <w:lang w:val="fr-FR" w:eastAsia="en-CA"/>
        </w:rPr>
      </w:pPr>
      <w:r w:rsidRPr="00826BAF">
        <w:rPr>
          <w:rFonts w:ascii="Times New Roman" w:eastAsia="Times New Roman" w:hAnsi="Times New Roman" w:cs="Times New Roman"/>
          <w:color w:val="000000"/>
          <w:sz w:val="24"/>
          <w:szCs w:val="24"/>
          <w:lang w:val="fr-FR" w:eastAsia="en-CA"/>
        </w:rPr>
        <w:lastRenderedPageBreak/>
        <w:t xml:space="preserve">Elle profita du mutisme de ses voisins pour reprendre contenance, pour calmer la quinte de rire infernal qui lui broyait les entrailles. </w:t>
      </w:r>
    </w:p>
    <w:p w:rsidR="00D44BD0" w:rsidRPr="00826BAF" w:rsidRDefault="00D44BD0" w:rsidP="00D44BD0">
      <w:pPr>
        <w:spacing w:before="100" w:beforeAutospacing="1" w:after="100" w:afterAutospacing="1" w:line="240" w:lineRule="auto"/>
        <w:jc w:val="both"/>
        <w:rPr>
          <w:rFonts w:ascii="Times New Roman" w:eastAsia="Times New Roman" w:hAnsi="Times New Roman" w:cs="Times New Roman"/>
          <w:color w:val="000000"/>
          <w:sz w:val="24"/>
          <w:szCs w:val="24"/>
          <w:lang w:val="fr-FR" w:eastAsia="en-CA"/>
        </w:rPr>
      </w:pPr>
      <w:r w:rsidRPr="00826BAF">
        <w:rPr>
          <w:rFonts w:ascii="Times New Roman" w:eastAsia="Times New Roman" w:hAnsi="Times New Roman" w:cs="Times New Roman"/>
          <w:color w:val="000000"/>
          <w:sz w:val="24"/>
          <w:szCs w:val="24"/>
          <w:lang w:val="fr-FR" w:eastAsia="en-CA"/>
        </w:rPr>
        <w:t xml:space="preserve">Enfin, la salle se vidait. Elle attendit que la place soit presque vide afin d'éviter tous les regards inquisiteurs qui la dévisageraient. Bien sûr, les gens avaient déjà commencé à jaser de son comportement… Elle réajusta calmement ses cheveux en chignon, boutonna son manteau - seul vestige d’une époque passée où elle était élégante - qui camouflait les mailles de ses bas, sa jupe élimée et son corsage jauni. Elle se leva tranquillement, il ne restait que des badauds, et sortit de cette grange, le port de tête haut. </w:t>
      </w:r>
    </w:p>
    <w:p w:rsidR="00D44BD0" w:rsidRDefault="00D44BD0" w:rsidP="00D44BD0">
      <w:pPr>
        <w:pBdr>
          <w:bottom w:val="single" w:sz="6" w:space="1" w:color="auto"/>
        </w:pBdr>
        <w:spacing w:after="0" w:line="240" w:lineRule="auto"/>
        <w:jc w:val="both"/>
        <w:rPr>
          <w:rFonts w:ascii="Times New Roman" w:eastAsia="Times New Roman" w:hAnsi="Times New Roman" w:cs="Times New Roman"/>
          <w:color w:val="000000"/>
          <w:sz w:val="24"/>
          <w:szCs w:val="24"/>
          <w:lang w:val="fr-FR" w:eastAsia="en-CA"/>
        </w:rPr>
      </w:pPr>
      <w:r w:rsidRPr="00826BAF">
        <w:rPr>
          <w:rFonts w:ascii="Times New Roman" w:eastAsia="Times New Roman" w:hAnsi="Times New Roman" w:cs="Times New Roman"/>
          <w:color w:val="000000"/>
          <w:sz w:val="24"/>
          <w:szCs w:val="24"/>
          <w:lang w:val="fr-FR" w:eastAsia="en-CA"/>
        </w:rPr>
        <w:t xml:space="preserve">Deux semaines plus tard, elle reçut un mandat de 1 400 $ (commission enlevée) pour la pièce qu'elle avait mise aux enchères. Ce chèque ne pouvait mieux </w:t>
      </w:r>
      <w:r w:rsidR="00884FBA" w:rsidRPr="00826BAF">
        <w:rPr>
          <w:rFonts w:ascii="Times New Roman" w:eastAsia="Times New Roman" w:hAnsi="Times New Roman" w:cs="Times New Roman"/>
          <w:color w:val="000000"/>
          <w:sz w:val="24"/>
          <w:szCs w:val="24"/>
          <w:lang w:val="fr-FR" w:eastAsia="en-CA"/>
        </w:rPr>
        <w:t>tomber ;</w:t>
      </w:r>
      <w:r w:rsidRPr="00826BAF">
        <w:rPr>
          <w:rFonts w:ascii="Times New Roman" w:eastAsia="Times New Roman" w:hAnsi="Times New Roman" w:cs="Times New Roman"/>
          <w:color w:val="000000"/>
          <w:sz w:val="24"/>
          <w:szCs w:val="24"/>
          <w:lang w:val="fr-FR" w:eastAsia="en-CA"/>
        </w:rPr>
        <w:t xml:space="preserve"> les soins pour sa mère l’avaient ruinée. </w:t>
      </w:r>
    </w:p>
    <w:p w:rsidR="00D44BD0" w:rsidRPr="00826BAF" w:rsidRDefault="00D44BD0" w:rsidP="00D44BD0">
      <w:pPr>
        <w:pBdr>
          <w:bottom w:val="single" w:sz="6" w:space="1" w:color="auto"/>
        </w:pBdr>
        <w:spacing w:after="0" w:line="240" w:lineRule="auto"/>
        <w:jc w:val="both"/>
        <w:rPr>
          <w:rFonts w:ascii="Times New Roman" w:eastAsia="Times New Roman" w:hAnsi="Times New Roman" w:cs="Times New Roman"/>
          <w:color w:val="000000"/>
          <w:sz w:val="24"/>
          <w:szCs w:val="24"/>
          <w:lang w:val="fr-FR" w:eastAsia="en-CA"/>
        </w:rPr>
      </w:pPr>
    </w:p>
    <w:p w:rsidR="00D44BD0" w:rsidRDefault="00D44BD0" w:rsidP="00D44BD0">
      <w:pPr>
        <w:spacing w:after="0" w:line="240" w:lineRule="auto"/>
        <w:rPr>
          <w:lang w:val="fr-FR"/>
        </w:rPr>
      </w:pPr>
    </w:p>
    <w:p w:rsidR="00D44BD0" w:rsidRDefault="00D44BD0" w:rsidP="00D44BD0">
      <w:pPr>
        <w:rPr>
          <w:rFonts w:ascii="Times New Roman" w:hAnsi="Times New Roman" w:cs="Times New Roman"/>
          <w:sz w:val="24"/>
          <w:lang w:val="fr-FR"/>
        </w:rPr>
      </w:pPr>
      <w:r w:rsidRPr="00884FBA">
        <w:rPr>
          <w:rFonts w:ascii="Times New Roman" w:hAnsi="Times New Roman" w:cs="Times New Roman"/>
          <w:b/>
          <w:sz w:val="24"/>
          <w:lang w:val="fr-FR"/>
        </w:rPr>
        <w:t>Quel type de narrateur assure la narration de cette nouvelle</w:t>
      </w:r>
      <w:r>
        <w:rPr>
          <w:rFonts w:ascii="Times New Roman" w:hAnsi="Times New Roman" w:cs="Times New Roman"/>
          <w:sz w:val="24"/>
          <w:lang w:val="fr-FR"/>
        </w:rPr>
        <w:t> ? ______________________________</w:t>
      </w:r>
    </w:p>
    <w:p w:rsidR="00D44BD0" w:rsidRDefault="00D44BD0" w:rsidP="00D44BD0">
      <w:pPr>
        <w:spacing w:line="360" w:lineRule="auto"/>
        <w:rPr>
          <w:lang w:val="fr-FR"/>
        </w:rPr>
      </w:pPr>
      <w:r w:rsidRPr="00825B0D">
        <w:rPr>
          <w:rFonts w:ascii="Times New Roman" w:hAnsi="Times New Roman" w:cs="Times New Roman"/>
          <w:b/>
          <w:sz w:val="24"/>
          <w:lang w:val="fr-FR"/>
        </w:rPr>
        <w:t>Le texte contient-il des indices qui révèlent la présence du narrateur ? Si oui, lesquels ?</w:t>
      </w:r>
      <w:r w:rsidRPr="001D4BF3">
        <w:rPr>
          <w:rFonts w:ascii="Times New Roman" w:hAnsi="Times New Roman" w:cs="Times New Roman"/>
          <w:sz w:val="24"/>
          <w:lang w:val="fr-FR"/>
        </w:rPr>
        <w:t xml:space="preserve"> </w:t>
      </w:r>
      <w:r>
        <w:rPr>
          <w:rFonts w:ascii="Times New Roman" w:hAnsi="Times New Roman" w:cs="Times New Roman"/>
          <w:sz w:val="24"/>
          <w:lang w:val="fr-FR"/>
        </w:rPr>
        <w:t>_________________________________________________________________________________________________________________________________________________________________________________________________________________________________________________________</w:t>
      </w:r>
      <w:r>
        <w:rPr>
          <w:lang w:val="fr-FR"/>
        </w:rPr>
        <w:t>______________________________________________________________________________________________________________________________________________________________________________________</w:t>
      </w:r>
    </w:p>
    <w:p w:rsidR="00825B0D" w:rsidRPr="00825B0D" w:rsidRDefault="00825B0D" w:rsidP="00825B0D">
      <w:pPr>
        <w:spacing w:line="360" w:lineRule="auto"/>
        <w:jc w:val="center"/>
        <w:rPr>
          <w:rFonts w:ascii="Times New Roman" w:hAnsi="Times New Roman" w:cs="Times New Roman"/>
          <w:b/>
          <w:sz w:val="32"/>
          <w:lang w:val="fr-FR"/>
        </w:rPr>
      </w:pPr>
      <w:r w:rsidRPr="00825B0D">
        <w:rPr>
          <w:rFonts w:ascii="Times New Roman" w:hAnsi="Times New Roman" w:cs="Times New Roman"/>
          <w:b/>
          <w:sz w:val="32"/>
          <w:lang w:val="fr-FR"/>
        </w:rPr>
        <w:t>- - - - - -</w:t>
      </w:r>
    </w:p>
    <w:p w:rsidR="00D44BD0" w:rsidRPr="000C0E3F" w:rsidRDefault="00D44BD0" w:rsidP="00D44BD0">
      <w:pPr>
        <w:spacing w:line="360" w:lineRule="auto"/>
        <w:rPr>
          <w:rFonts w:ascii="Times New Roman" w:hAnsi="Times New Roman" w:cs="Times New Roman"/>
          <w:b/>
          <w:sz w:val="24"/>
          <w:lang w:val="fr-FR"/>
        </w:rPr>
      </w:pPr>
      <w:r w:rsidRPr="000C0E3F">
        <w:rPr>
          <w:rFonts w:ascii="Times New Roman" w:hAnsi="Times New Roman" w:cs="Times New Roman"/>
          <w:b/>
          <w:sz w:val="24"/>
          <w:lang w:val="fr-FR"/>
        </w:rPr>
        <w:t>Lis maintenant la nouvelle intitulée « La revanche du prestidigitateur » (Repères 4</w:t>
      </w:r>
      <w:r w:rsidRPr="000C0E3F">
        <w:rPr>
          <w:rFonts w:ascii="Times New Roman" w:hAnsi="Times New Roman" w:cs="Times New Roman"/>
          <w:b/>
          <w:sz w:val="24"/>
          <w:vertAlign w:val="superscript"/>
          <w:lang w:val="fr-FR"/>
        </w:rPr>
        <w:t>e</w:t>
      </w:r>
      <w:r w:rsidRPr="000C0E3F">
        <w:rPr>
          <w:rFonts w:ascii="Times New Roman" w:hAnsi="Times New Roman" w:cs="Times New Roman"/>
          <w:b/>
          <w:sz w:val="24"/>
          <w:lang w:val="fr-FR"/>
        </w:rPr>
        <w:t xml:space="preserve"> p.2-64)</w:t>
      </w:r>
    </w:p>
    <w:p w:rsidR="00D44BD0" w:rsidRDefault="00D44BD0" w:rsidP="00D44BD0">
      <w:pPr>
        <w:spacing w:line="360" w:lineRule="auto"/>
        <w:rPr>
          <w:rFonts w:ascii="Times New Roman" w:hAnsi="Times New Roman" w:cs="Times New Roman"/>
          <w:sz w:val="24"/>
          <w:lang w:val="fr-FR"/>
        </w:rPr>
      </w:pPr>
      <w:r>
        <w:rPr>
          <w:rFonts w:ascii="Times New Roman" w:hAnsi="Times New Roman" w:cs="Times New Roman"/>
          <w:sz w:val="24"/>
          <w:lang w:val="fr-FR"/>
        </w:rPr>
        <w:t>Dans la nouvelle de Stephen Leacock, « La revanche du prestidigitateur », le narrateur est-il présent ou absent dans l’histoire ? Le texte contient-il des indices qui révèlent la présence du narrateur ? Si oui, lesquels ?</w:t>
      </w:r>
    </w:p>
    <w:p w:rsidR="00D44BD0" w:rsidRDefault="00D44BD0" w:rsidP="00D44BD0">
      <w:pPr>
        <w:spacing w:line="360" w:lineRule="auto"/>
        <w:rPr>
          <w:rFonts w:ascii="Times New Roman" w:hAnsi="Times New Roman" w:cs="Times New Roman"/>
          <w:sz w:val="24"/>
          <w:lang w:val="fr-FR"/>
        </w:rPr>
      </w:pPr>
      <w:r>
        <w:rPr>
          <w:rFonts w:ascii="Times New Roman" w:hAnsi="Times New Roman" w:cs="Times New Roman"/>
          <w:sz w:val="24"/>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4FBA">
        <w:rPr>
          <w:rFonts w:ascii="Times New Roman" w:hAnsi="Times New Roman" w:cs="Times New Roman"/>
          <w:sz w:val="24"/>
          <w:lang w:val="fr-FR"/>
        </w:rPr>
        <w:t>______________________________________________________________________________________________________________________________________________________________________</w:t>
      </w:r>
    </w:p>
    <w:p w:rsidR="00D44BD0" w:rsidRPr="000E5D99" w:rsidRDefault="00D44BD0" w:rsidP="00D44BD0">
      <w:pPr>
        <w:spacing w:after="0" w:line="240" w:lineRule="auto"/>
        <w:jc w:val="center"/>
        <w:rPr>
          <w:rFonts w:ascii="Bradley Hand ITC" w:hAnsi="Bradley Hand ITC" w:cs="Times New Roman"/>
          <w:b/>
          <w:sz w:val="36"/>
          <w:lang w:val="fr-FR"/>
        </w:rPr>
      </w:pPr>
      <w:r w:rsidRPr="000E5D99">
        <w:rPr>
          <w:rFonts w:ascii="Bradley Hand ITC" w:hAnsi="Bradley Hand ITC" w:cs="Times New Roman"/>
          <w:b/>
          <w:sz w:val="36"/>
          <w:lang w:val="fr-FR"/>
        </w:rPr>
        <w:lastRenderedPageBreak/>
        <w:t>De fauteuil en déduction</w:t>
      </w:r>
    </w:p>
    <w:p w:rsidR="00D44BD0" w:rsidRDefault="00D44BD0" w:rsidP="00D44BD0">
      <w:pPr>
        <w:spacing w:line="360" w:lineRule="auto"/>
        <w:jc w:val="center"/>
        <w:rPr>
          <w:rFonts w:ascii="Times New Roman" w:hAnsi="Times New Roman" w:cs="Times New Roman"/>
          <w:sz w:val="24"/>
          <w:lang w:val="fr-FR"/>
        </w:rPr>
      </w:pPr>
      <w:r>
        <w:rPr>
          <w:rFonts w:ascii="Times New Roman" w:hAnsi="Times New Roman" w:cs="Times New Roman"/>
          <w:sz w:val="24"/>
          <w:lang w:val="fr-FR"/>
        </w:rPr>
        <w:t>Par George Langelaan</w:t>
      </w:r>
    </w:p>
    <w:p w:rsidR="00D44BD0" w:rsidRPr="00884FBA" w:rsidRDefault="00D44BD0" w:rsidP="00884FBA">
      <w:pPr>
        <w:jc w:val="both"/>
        <w:rPr>
          <w:rFonts w:ascii="Times New Roman" w:hAnsi="Times New Roman" w:cs="Times New Roman"/>
          <w:b/>
          <w:sz w:val="24"/>
          <w:lang w:val="fr-FR"/>
        </w:rPr>
      </w:pPr>
      <w:r w:rsidRPr="00884FBA">
        <w:rPr>
          <w:rFonts w:ascii="Times New Roman" w:hAnsi="Times New Roman" w:cs="Times New Roman"/>
          <w:b/>
          <w:sz w:val="24"/>
          <w:lang w:val="fr-FR"/>
        </w:rPr>
        <w:t>Lis la nouvelle intitulée « De fauteuil en déduction » (Repères 4</w:t>
      </w:r>
      <w:r w:rsidRPr="00884FBA">
        <w:rPr>
          <w:rFonts w:ascii="Times New Roman" w:hAnsi="Times New Roman" w:cs="Times New Roman"/>
          <w:b/>
          <w:sz w:val="24"/>
          <w:vertAlign w:val="superscript"/>
          <w:lang w:val="fr-FR"/>
        </w:rPr>
        <w:t>e</w:t>
      </w:r>
      <w:r w:rsidRPr="00884FBA">
        <w:rPr>
          <w:rFonts w:ascii="Times New Roman" w:hAnsi="Times New Roman" w:cs="Times New Roman"/>
          <w:b/>
          <w:sz w:val="24"/>
          <w:lang w:val="fr-FR"/>
        </w:rPr>
        <w:t xml:space="preserve"> p. 2-16) et réponds aux questions suivantes :</w:t>
      </w:r>
    </w:p>
    <w:p w:rsidR="00D44BD0" w:rsidRDefault="00D44BD0" w:rsidP="00D44BD0">
      <w:pPr>
        <w:pStyle w:val="Paragraphedeliste"/>
        <w:numPr>
          <w:ilvl w:val="0"/>
          <w:numId w:val="4"/>
        </w:numPr>
        <w:spacing w:after="160"/>
        <w:ind w:left="714" w:hanging="357"/>
        <w:contextualSpacing w:val="0"/>
        <w:jc w:val="both"/>
        <w:rPr>
          <w:rFonts w:ascii="Times New Roman" w:hAnsi="Times New Roman" w:cs="Times New Roman"/>
          <w:sz w:val="24"/>
          <w:lang w:val="fr-FR"/>
        </w:rPr>
      </w:pPr>
      <w:r w:rsidRPr="000E5D99">
        <w:rPr>
          <w:rFonts w:ascii="Times New Roman" w:hAnsi="Times New Roman" w:cs="Times New Roman"/>
          <w:sz w:val="24"/>
          <w:lang w:val="fr-FR"/>
        </w:rPr>
        <w:t>Le narrateur de la nouvelle « De fauteuil en déduction » est un personnage de l’histoire. Quels indices linguistiques (pronoms personnels, déterminants possessifs) du 1</w:t>
      </w:r>
      <w:r w:rsidRPr="000E5D99">
        <w:rPr>
          <w:rFonts w:ascii="Times New Roman" w:hAnsi="Times New Roman" w:cs="Times New Roman"/>
          <w:sz w:val="24"/>
          <w:vertAlign w:val="superscript"/>
          <w:lang w:val="fr-FR"/>
        </w:rPr>
        <w:t>er</w:t>
      </w:r>
      <w:r w:rsidRPr="000E5D99">
        <w:rPr>
          <w:rFonts w:ascii="Times New Roman" w:hAnsi="Times New Roman" w:cs="Times New Roman"/>
          <w:sz w:val="24"/>
          <w:lang w:val="fr-FR"/>
        </w:rPr>
        <w:t xml:space="preserve"> paragraphe</w:t>
      </w:r>
      <w:r>
        <w:rPr>
          <w:rFonts w:ascii="Times New Roman" w:hAnsi="Times New Roman" w:cs="Times New Roman"/>
          <w:sz w:val="24"/>
          <w:lang w:val="fr-FR"/>
        </w:rPr>
        <w:t xml:space="preserve"> </w:t>
      </w:r>
      <w:r w:rsidRPr="000E5D99">
        <w:rPr>
          <w:rFonts w:ascii="Times New Roman" w:hAnsi="Times New Roman" w:cs="Times New Roman"/>
          <w:sz w:val="24"/>
          <w:lang w:val="fr-FR"/>
        </w:rPr>
        <w:t>permettent au lecteur de comprendre que celui qui parle joue un rôle dans l’histoire racontée ?</w:t>
      </w:r>
    </w:p>
    <w:p w:rsidR="00D44BD0" w:rsidRPr="000E5D99" w:rsidRDefault="00D44BD0" w:rsidP="00D44BD0">
      <w:pPr>
        <w:pStyle w:val="Paragraphedeliste"/>
        <w:spacing w:line="360" w:lineRule="auto"/>
        <w:jc w:val="both"/>
        <w:rPr>
          <w:rFonts w:ascii="Times New Roman" w:hAnsi="Times New Roman" w:cs="Times New Roman"/>
          <w:sz w:val="24"/>
          <w:lang w:val="fr-FR"/>
        </w:rPr>
      </w:pPr>
      <w:r>
        <w:rPr>
          <w:rFonts w:ascii="Times New Roman" w:hAnsi="Times New Roman" w:cs="Times New Roman"/>
          <w:sz w:val="24"/>
          <w:lang w:val="fr-FR"/>
        </w:rPr>
        <w:t>_______________________________________________________________________________________________________________________________________________________________________________________________________________________________________</w:t>
      </w:r>
    </w:p>
    <w:p w:rsidR="00D44BD0" w:rsidRDefault="00D44BD0" w:rsidP="00D44BD0">
      <w:pPr>
        <w:pStyle w:val="Paragraphedeliste"/>
        <w:numPr>
          <w:ilvl w:val="0"/>
          <w:numId w:val="4"/>
        </w:numPr>
        <w:spacing w:after="160"/>
        <w:ind w:left="714" w:hanging="357"/>
        <w:contextualSpacing w:val="0"/>
        <w:jc w:val="both"/>
        <w:rPr>
          <w:rFonts w:ascii="Times New Roman" w:hAnsi="Times New Roman" w:cs="Times New Roman"/>
          <w:sz w:val="24"/>
          <w:lang w:val="fr-FR"/>
        </w:rPr>
      </w:pPr>
      <w:r w:rsidRPr="000E5D99">
        <w:rPr>
          <w:rFonts w:ascii="Times New Roman" w:hAnsi="Times New Roman" w:cs="Times New Roman"/>
          <w:sz w:val="24"/>
          <w:lang w:val="fr-FR"/>
        </w:rPr>
        <w:t>Est-ce que le narrateur de l’histoire est un simple témoin de l’histoire qu’il raconte ou est-ce qu’il en est un des personnages principaux ? Quel événement prouverait que le narrateur a personnellement participé à l’histoire et qu’il en a été un acteur essentiel</w:t>
      </w:r>
      <w:r>
        <w:rPr>
          <w:rFonts w:ascii="Times New Roman" w:hAnsi="Times New Roman" w:cs="Times New Roman"/>
          <w:sz w:val="24"/>
          <w:lang w:val="fr-FR"/>
        </w:rPr>
        <w:t> ?</w:t>
      </w:r>
    </w:p>
    <w:p w:rsidR="00D44BD0" w:rsidRPr="000E5D99" w:rsidRDefault="00D44BD0" w:rsidP="00D44BD0">
      <w:pPr>
        <w:pStyle w:val="Paragraphedeliste"/>
        <w:spacing w:line="360" w:lineRule="auto"/>
        <w:jc w:val="both"/>
        <w:rPr>
          <w:rFonts w:ascii="Times New Roman" w:hAnsi="Times New Roman" w:cs="Times New Roman"/>
          <w:sz w:val="24"/>
          <w:lang w:val="fr-FR"/>
        </w:rPr>
      </w:pPr>
      <w:r>
        <w:rPr>
          <w:rFonts w:ascii="Times New Roman" w:hAnsi="Times New Roman" w:cs="Times New Roman"/>
          <w:sz w:val="24"/>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4BD0" w:rsidRDefault="00D44BD0" w:rsidP="00D44BD0">
      <w:pPr>
        <w:pStyle w:val="Paragraphedeliste"/>
        <w:numPr>
          <w:ilvl w:val="0"/>
          <w:numId w:val="4"/>
        </w:numPr>
        <w:spacing w:after="160"/>
        <w:ind w:left="714" w:hanging="357"/>
        <w:contextualSpacing w:val="0"/>
        <w:jc w:val="both"/>
        <w:rPr>
          <w:rFonts w:ascii="Times New Roman" w:hAnsi="Times New Roman" w:cs="Times New Roman"/>
          <w:sz w:val="24"/>
          <w:lang w:val="fr-FR"/>
        </w:rPr>
      </w:pPr>
      <w:r w:rsidRPr="000E5D99">
        <w:rPr>
          <w:rFonts w:ascii="Times New Roman" w:hAnsi="Times New Roman" w:cs="Times New Roman"/>
          <w:sz w:val="24"/>
          <w:lang w:val="fr-FR"/>
        </w:rPr>
        <w:t>Le narrateur est un personnage âgé dont la condition physique n’est pas des meilleures. Relève au moins un indice pour appuyer cette constatation.</w:t>
      </w:r>
    </w:p>
    <w:p w:rsidR="00D44BD0" w:rsidRPr="000E5D99" w:rsidRDefault="00D44BD0" w:rsidP="00D44BD0">
      <w:pPr>
        <w:pStyle w:val="Paragraphedeliste"/>
        <w:spacing w:line="360" w:lineRule="auto"/>
        <w:jc w:val="both"/>
        <w:rPr>
          <w:rFonts w:ascii="Times New Roman" w:hAnsi="Times New Roman" w:cs="Times New Roman"/>
          <w:sz w:val="24"/>
          <w:lang w:val="fr-FR"/>
        </w:rPr>
      </w:pPr>
      <w:r>
        <w:rPr>
          <w:rFonts w:ascii="Times New Roman" w:hAnsi="Times New Roman" w:cs="Times New Roman"/>
          <w:sz w:val="24"/>
          <w:lang w:val="fr-FR"/>
        </w:rPr>
        <w:t>__________________________________________________________________________________________________________________________________________________________</w:t>
      </w:r>
    </w:p>
    <w:p w:rsidR="00D44BD0" w:rsidRDefault="00D44BD0" w:rsidP="00D44BD0">
      <w:pPr>
        <w:pStyle w:val="Paragraphedeliste"/>
        <w:numPr>
          <w:ilvl w:val="0"/>
          <w:numId w:val="4"/>
        </w:numPr>
        <w:spacing w:after="160"/>
        <w:ind w:left="714" w:hanging="357"/>
        <w:contextualSpacing w:val="0"/>
        <w:jc w:val="both"/>
        <w:rPr>
          <w:rFonts w:ascii="Times New Roman" w:hAnsi="Times New Roman" w:cs="Times New Roman"/>
          <w:sz w:val="24"/>
          <w:lang w:val="fr-FR"/>
        </w:rPr>
      </w:pPr>
      <w:r w:rsidRPr="000E5D99">
        <w:rPr>
          <w:rFonts w:ascii="Times New Roman" w:hAnsi="Times New Roman" w:cs="Times New Roman"/>
          <w:sz w:val="24"/>
          <w:lang w:val="fr-FR"/>
        </w:rPr>
        <w:t>Le narrateur est un _____________ !</w:t>
      </w:r>
      <w:r>
        <w:rPr>
          <w:rFonts w:ascii="Times New Roman" w:hAnsi="Times New Roman" w:cs="Times New Roman"/>
          <w:sz w:val="24"/>
          <w:lang w:val="fr-FR"/>
        </w:rPr>
        <w:t xml:space="preserve"> L’auteur donne, d’une façon très habile, des </w:t>
      </w:r>
      <w:r w:rsidR="00825B0D">
        <w:rPr>
          <w:rFonts w:ascii="Times New Roman" w:hAnsi="Times New Roman" w:cs="Times New Roman"/>
          <w:sz w:val="24"/>
          <w:lang w:val="fr-FR"/>
        </w:rPr>
        <w:t>indices qui</w:t>
      </w:r>
      <w:r>
        <w:rPr>
          <w:rFonts w:ascii="Times New Roman" w:hAnsi="Times New Roman" w:cs="Times New Roman"/>
          <w:sz w:val="24"/>
          <w:lang w:val="fr-FR"/>
        </w:rPr>
        <w:t xml:space="preserve"> peuvent être attribués autant à un animal qu’à</w:t>
      </w:r>
      <w:bookmarkStart w:id="0" w:name="_GoBack"/>
      <w:bookmarkEnd w:id="0"/>
      <w:r>
        <w:rPr>
          <w:rFonts w:ascii="Times New Roman" w:hAnsi="Times New Roman" w:cs="Times New Roman"/>
          <w:sz w:val="24"/>
          <w:lang w:val="fr-FR"/>
        </w:rPr>
        <w:t xml:space="preserve"> un humain. Ces indices contribuent à la confusion sur l’identité réelle de son narrateur. Relève au moins 3 indices fournis par l’auteur.</w:t>
      </w:r>
    </w:p>
    <w:p w:rsidR="00D44BD0" w:rsidRDefault="00D44BD0" w:rsidP="00D44BD0">
      <w:pPr>
        <w:pStyle w:val="Paragraphedeliste"/>
        <w:spacing w:line="360" w:lineRule="auto"/>
        <w:jc w:val="both"/>
        <w:rPr>
          <w:rFonts w:ascii="Times New Roman" w:hAnsi="Times New Roman" w:cs="Times New Roman"/>
          <w:sz w:val="24"/>
          <w:lang w:val="fr-FR"/>
        </w:rPr>
      </w:pPr>
      <w:r>
        <w:rPr>
          <w:rFonts w:ascii="Times New Roman" w:hAnsi="Times New Roman" w:cs="Times New Roman"/>
          <w:sz w:val="24"/>
          <w:lang w:val="fr-FR"/>
        </w:rPr>
        <w:t>_______________________________________________________________________________________________________________________________________________________________________________________________________________________________________</w:t>
      </w:r>
    </w:p>
    <w:p w:rsidR="00D44BD0" w:rsidRDefault="00D44BD0" w:rsidP="00D44BD0">
      <w:pPr>
        <w:pStyle w:val="Paragraphedeliste"/>
        <w:numPr>
          <w:ilvl w:val="0"/>
          <w:numId w:val="4"/>
        </w:numPr>
        <w:spacing w:after="160" w:line="360" w:lineRule="auto"/>
        <w:jc w:val="both"/>
        <w:rPr>
          <w:rFonts w:ascii="Times New Roman" w:hAnsi="Times New Roman" w:cs="Times New Roman"/>
          <w:sz w:val="24"/>
          <w:lang w:val="fr-FR"/>
        </w:rPr>
      </w:pPr>
      <w:r>
        <w:rPr>
          <w:rFonts w:ascii="Times New Roman" w:hAnsi="Times New Roman" w:cs="Times New Roman"/>
          <w:sz w:val="24"/>
          <w:lang w:val="fr-FR"/>
        </w:rPr>
        <w:t>Cite la phrase où, pour la première fois, l’auteur révèle clairement l’identité de son narrateur.</w:t>
      </w:r>
    </w:p>
    <w:p w:rsidR="00D44BD0" w:rsidRDefault="00D44BD0" w:rsidP="00D44BD0">
      <w:pPr>
        <w:pStyle w:val="Paragraphedeliste"/>
        <w:spacing w:line="360" w:lineRule="auto"/>
        <w:jc w:val="both"/>
        <w:rPr>
          <w:rFonts w:ascii="Times New Roman" w:hAnsi="Times New Roman" w:cs="Times New Roman"/>
          <w:sz w:val="24"/>
          <w:lang w:val="fr-FR"/>
        </w:rPr>
      </w:pPr>
      <w:r>
        <w:rPr>
          <w:rFonts w:ascii="Times New Roman" w:hAnsi="Times New Roman" w:cs="Times New Roman"/>
          <w:sz w:val="24"/>
          <w:lang w:val="fr-FR"/>
        </w:rPr>
        <w:t>__________________________________________________________________________________________________________________________________________________________</w:t>
      </w:r>
    </w:p>
    <w:p w:rsidR="00D44BD0" w:rsidRDefault="00D44BD0" w:rsidP="00D44BD0">
      <w:pPr>
        <w:pStyle w:val="Paragraphedeliste"/>
        <w:numPr>
          <w:ilvl w:val="0"/>
          <w:numId w:val="4"/>
        </w:numPr>
        <w:spacing w:after="160" w:line="360" w:lineRule="auto"/>
        <w:jc w:val="both"/>
        <w:rPr>
          <w:rFonts w:ascii="Times New Roman" w:hAnsi="Times New Roman" w:cs="Times New Roman"/>
          <w:sz w:val="24"/>
          <w:lang w:val="fr-FR"/>
        </w:rPr>
      </w:pPr>
      <w:r>
        <w:rPr>
          <w:rFonts w:ascii="Times New Roman" w:hAnsi="Times New Roman" w:cs="Times New Roman"/>
          <w:sz w:val="24"/>
          <w:lang w:val="fr-FR"/>
        </w:rPr>
        <w:t>La révélation de l’identité du narrateur représente quelle partie du schéma narratif de la nouvelle ?</w:t>
      </w:r>
    </w:p>
    <w:p w:rsidR="00D44BD0" w:rsidRPr="00E90303" w:rsidRDefault="00D44BD0" w:rsidP="00D44BD0">
      <w:pPr>
        <w:pStyle w:val="Paragraphedeliste"/>
        <w:spacing w:line="360" w:lineRule="auto"/>
        <w:jc w:val="both"/>
        <w:rPr>
          <w:rFonts w:ascii="Times New Roman" w:hAnsi="Times New Roman" w:cs="Times New Roman"/>
          <w:sz w:val="24"/>
          <w:lang w:val="fr-FR"/>
        </w:rPr>
      </w:pPr>
      <w:r>
        <w:rPr>
          <w:rFonts w:ascii="Times New Roman" w:hAnsi="Times New Roman" w:cs="Times New Roman"/>
          <w:sz w:val="24"/>
          <w:lang w:val="fr-FR"/>
        </w:rPr>
        <w:t>_____________________________________________________________________________</w:t>
      </w:r>
    </w:p>
    <w:sectPr w:rsidR="00D44BD0" w:rsidRPr="00E90303" w:rsidSect="00D44BD0">
      <w:headerReference w:type="first" r:id="rId11"/>
      <w:pgSz w:w="12240" w:h="15840" w:code="11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71F" w:rsidRDefault="002A471F" w:rsidP="00A75EA7">
      <w:pPr>
        <w:spacing w:after="0" w:line="240" w:lineRule="auto"/>
      </w:pPr>
      <w:r>
        <w:separator/>
      </w:r>
    </w:p>
  </w:endnote>
  <w:endnote w:type="continuationSeparator" w:id="0">
    <w:p w:rsidR="002A471F" w:rsidRDefault="002A471F" w:rsidP="00A75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71F" w:rsidRDefault="002A471F" w:rsidP="00A75EA7">
      <w:pPr>
        <w:spacing w:after="0" w:line="240" w:lineRule="auto"/>
      </w:pPr>
      <w:r>
        <w:separator/>
      </w:r>
    </w:p>
  </w:footnote>
  <w:footnote w:type="continuationSeparator" w:id="0">
    <w:p w:rsidR="002A471F" w:rsidRDefault="002A471F" w:rsidP="00A75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BD0" w:rsidRPr="00D44BD0" w:rsidRDefault="00D44BD0">
    <w:pPr>
      <w:pStyle w:val="En-tte"/>
      <w:rPr>
        <w:lang w:val="fr-CA"/>
      </w:rPr>
    </w:pPr>
    <w:r>
      <w:rPr>
        <w:lang w:val="fr-CA"/>
      </w:rPr>
      <w:t>Nom : _____________</w:t>
    </w:r>
    <w:r>
      <w:rPr>
        <w:lang w:val="fr-CA"/>
      </w:rPr>
      <w:t>__</w:t>
    </w:r>
    <w:r>
      <w:rPr>
        <w:lang w:val="fr-CA"/>
      </w:rPr>
      <w:t>________________  Période : ___  Date : ____________</w:t>
    </w:r>
    <w:r>
      <w:rPr>
        <w:lang w:val="fr-CA"/>
      </w:rPr>
      <w:t>___</w:t>
    </w:r>
    <w:r>
      <w:rPr>
        <w:lang w:val="fr-CA"/>
      </w:rPr>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E1DF4"/>
    <w:multiLevelType w:val="hybridMultilevel"/>
    <w:tmpl w:val="E0C0AF24"/>
    <w:lvl w:ilvl="0" w:tplc="B9D24204">
      <w:start w:val="3"/>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0C3200B"/>
    <w:multiLevelType w:val="hybridMultilevel"/>
    <w:tmpl w:val="3FB42B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D6256C"/>
    <w:multiLevelType w:val="hybridMultilevel"/>
    <w:tmpl w:val="C9544A5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9D14009"/>
    <w:multiLevelType w:val="hybridMultilevel"/>
    <w:tmpl w:val="A612B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B8334E"/>
    <w:multiLevelType w:val="hybridMultilevel"/>
    <w:tmpl w:val="9258B4D4"/>
    <w:lvl w:ilvl="0" w:tplc="ADFADF1A">
      <w:start w:val="3"/>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0376370"/>
    <w:multiLevelType w:val="hybridMultilevel"/>
    <w:tmpl w:val="DDB65052"/>
    <w:lvl w:ilvl="0" w:tplc="D54EC83A">
      <w:start w:val="3"/>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D43"/>
    <w:rsid w:val="001210D8"/>
    <w:rsid w:val="00260E90"/>
    <w:rsid w:val="002A471F"/>
    <w:rsid w:val="002F2D43"/>
    <w:rsid w:val="003F6C22"/>
    <w:rsid w:val="004177BC"/>
    <w:rsid w:val="00427AC2"/>
    <w:rsid w:val="0049210B"/>
    <w:rsid w:val="004C3663"/>
    <w:rsid w:val="004F54E7"/>
    <w:rsid w:val="0051411E"/>
    <w:rsid w:val="0051500B"/>
    <w:rsid w:val="0077411D"/>
    <w:rsid w:val="00825B0D"/>
    <w:rsid w:val="00884FBA"/>
    <w:rsid w:val="008E2C6F"/>
    <w:rsid w:val="008F181A"/>
    <w:rsid w:val="00A20D99"/>
    <w:rsid w:val="00A75EA7"/>
    <w:rsid w:val="00B01CF3"/>
    <w:rsid w:val="00B96B7F"/>
    <w:rsid w:val="00D44BD0"/>
    <w:rsid w:val="00E07B69"/>
    <w:rsid w:val="00E74C34"/>
    <w:rsid w:val="00EA6A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6D091"/>
  <w15:docId w15:val="{E2ABE278-839E-46AE-A723-6ADBC976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5EA7"/>
    <w:pPr>
      <w:ind w:left="720"/>
      <w:contextualSpacing/>
    </w:pPr>
  </w:style>
  <w:style w:type="paragraph" w:styleId="En-tte">
    <w:name w:val="header"/>
    <w:basedOn w:val="Normal"/>
    <w:link w:val="En-tteCar"/>
    <w:uiPriority w:val="99"/>
    <w:unhideWhenUsed/>
    <w:rsid w:val="00A75EA7"/>
    <w:pPr>
      <w:tabs>
        <w:tab w:val="center" w:pos="4703"/>
        <w:tab w:val="right" w:pos="9406"/>
      </w:tabs>
      <w:spacing w:after="0" w:line="240" w:lineRule="auto"/>
    </w:pPr>
  </w:style>
  <w:style w:type="character" w:customStyle="1" w:styleId="En-tteCar">
    <w:name w:val="En-tête Car"/>
    <w:basedOn w:val="Policepardfaut"/>
    <w:link w:val="En-tte"/>
    <w:uiPriority w:val="99"/>
    <w:rsid w:val="00A75EA7"/>
  </w:style>
  <w:style w:type="paragraph" w:styleId="Pieddepage">
    <w:name w:val="footer"/>
    <w:basedOn w:val="Normal"/>
    <w:link w:val="PieddepageCar"/>
    <w:uiPriority w:val="99"/>
    <w:unhideWhenUsed/>
    <w:rsid w:val="00A75EA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A75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2776</Words>
  <Characters>15273</Characters>
  <Application>Microsoft Office Word</Application>
  <DocSecurity>0</DocSecurity>
  <Lines>127</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Klausen</dc:creator>
  <cp:lastModifiedBy>Martin Frederick</cp:lastModifiedBy>
  <cp:revision>17</cp:revision>
  <cp:lastPrinted>2012-03-20T18:40:00Z</cp:lastPrinted>
  <dcterms:created xsi:type="dcterms:W3CDTF">2012-03-20T18:29:00Z</dcterms:created>
  <dcterms:modified xsi:type="dcterms:W3CDTF">2016-10-03T20:14:00Z</dcterms:modified>
</cp:coreProperties>
</file>